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803A" w14:textId="5762CFA3" w:rsidR="00146C4A" w:rsidRDefault="00146C4A">
      <w:pPr>
        <w:rPr>
          <w:rFonts w:ascii="Segoe UI" w:hAnsi="Segoe UI" w:cs="Segoe UI"/>
          <w:color w:val="151B26"/>
          <w:sz w:val="20"/>
          <w:szCs w:val="20"/>
          <w:shd w:val="clear" w:color="auto" w:fill="FFFFFF"/>
        </w:rPr>
      </w:pPr>
    </w:p>
    <w:p w14:paraId="65782D13" w14:textId="6084CA8F" w:rsidR="00BD54C0" w:rsidRPr="005D3F5E" w:rsidRDefault="00416FF7" w:rsidP="00BD54C0">
      <w:pPr>
        <w:shd w:val="clear" w:color="auto" w:fill="FFFFFF"/>
        <w:spacing w:after="0" w:line="240" w:lineRule="auto"/>
        <w:rPr>
          <w:rFonts w:ascii="Segoe UI" w:eastAsia="Times New Roman" w:hAnsi="Segoe UI" w:cs="Segoe UI"/>
          <w:b/>
          <w:bCs/>
          <w:color w:val="151B26"/>
          <w:szCs w:val="20"/>
          <w:bdr w:val="none" w:sz="0" w:space="0" w:color="auto" w:frame="1"/>
        </w:rPr>
      </w:pPr>
      <w:r>
        <w:rPr>
          <w:rFonts w:ascii="Segoe UI" w:eastAsia="Times New Roman" w:hAnsi="Segoe UI" w:cs="Segoe UI"/>
          <w:b/>
          <w:bCs/>
          <w:color w:val="151B26"/>
          <w:szCs w:val="20"/>
          <w:bdr w:val="none" w:sz="0" w:space="0" w:color="auto" w:frame="1"/>
        </w:rPr>
        <w:t>PATIENT</w:t>
      </w:r>
      <w:r w:rsidR="00BD54C0" w:rsidRPr="00BD54C0">
        <w:rPr>
          <w:rFonts w:ascii="Segoe UI" w:eastAsia="Times New Roman" w:hAnsi="Segoe UI" w:cs="Segoe UI"/>
          <w:b/>
          <w:bCs/>
          <w:color w:val="151B26"/>
          <w:szCs w:val="20"/>
          <w:bdr w:val="none" w:sz="0" w:space="0" w:color="auto" w:frame="1"/>
        </w:rPr>
        <w:t xml:space="preserve"> CODE OF ETHICS</w:t>
      </w:r>
    </w:p>
    <w:p w14:paraId="26C45B32" w14:textId="77777777" w:rsidR="00E608CB" w:rsidRPr="00BD54C0" w:rsidRDefault="00E608CB" w:rsidP="00BD54C0">
      <w:pPr>
        <w:shd w:val="clear" w:color="auto" w:fill="FFFFFF"/>
        <w:spacing w:after="0" w:line="240" w:lineRule="auto"/>
        <w:rPr>
          <w:rFonts w:ascii="Segoe UI" w:eastAsia="Times New Roman" w:hAnsi="Segoe UI" w:cs="Segoe UI"/>
          <w:color w:val="151B26"/>
          <w:sz w:val="20"/>
          <w:szCs w:val="20"/>
        </w:rPr>
      </w:pPr>
    </w:p>
    <w:p w14:paraId="4E6629C9" w14:textId="5B18CDAF" w:rsidR="00BD54C0" w:rsidRDefault="00E608CB" w:rsidP="00BD54C0">
      <w:pPr>
        <w:shd w:val="clear" w:color="auto" w:fill="FFFFFF"/>
        <w:spacing w:after="0" w:line="240" w:lineRule="auto"/>
        <w:rPr>
          <w:rFonts w:ascii="Segoe UI" w:eastAsia="Times New Roman" w:hAnsi="Segoe UI" w:cs="Segoe UI"/>
          <w:color w:val="151B26"/>
          <w:sz w:val="20"/>
          <w:szCs w:val="20"/>
        </w:rPr>
      </w:pP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Inc. is committed to improving the well-being of clients and families through the delivery of essential home care services </w:t>
      </w:r>
      <w:r>
        <w:rPr>
          <w:rFonts w:ascii="Segoe UI" w:eastAsia="Times New Roman" w:hAnsi="Segoe UI" w:cs="Segoe UI"/>
          <w:color w:val="151B26"/>
          <w:sz w:val="20"/>
          <w:szCs w:val="20"/>
        </w:rPr>
        <w:t>well above industry standards</w:t>
      </w:r>
      <w:r w:rsidR="00BD54C0" w:rsidRPr="00BD54C0">
        <w:rPr>
          <w:rFonts w:ascii="Segoe UI" w:eastAsia="Times New Roman" w:hAnsi="Segoe UI" w:cs="Segoe UI"/>
          <w:color w:val="151B26"/>
          <w:sz w:val="20"/>
          <w:szCs w:val="20"/>
        </w:rPr>
        <w:t xml:space="preserve">. </w:t>
      </w:r>
      <w:r>
        <w:rPr>
          <w:rFonts w:ascii="Segoe UI" w:eastAsia="Times New Roman" w:hAnsi="Segoe UI" w:cs="Segoe UI"/>
          <w:color w:val="151B26"/>
          <w:sz w:val="20"/>
          <w:szCs w:val="20"/>
        </w:rPr>
        <w:t>Additionally</w:t>
      </w:r>
      <w:r w:rsidR="00BD54C0" w:rsidRPr="00BD54C0">
        <w:rPr>
          <w:rFonts w:ascii="Segoe UI" w:eastAsia="Times New Roman" w:hAnsi="Segoe UI" w:cs="Segoe UI"/>
          <w:color w:val="151B26"/>
          <w:sz w:val="20"/>
          <w:szCs w:val="20"/>
        </w:rPr>
        <w:t xml:space="preserve">, </w:t>
      </w: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seeks to establish and retain the highest possible level of confidence</w:t>
      </w:r>
      <w:r>
        <w:rPr>
          <w:rFonts w:ascii="Segoe UI" w:eastAsia="Times New Roman" w:hAnsi="Segoe UI" w:cs="Segoe UI"/>
          <w:color w:val="151B26"/>
          <w:sz w:val="20"/>
          <w:szCs w:val="20"/>
        </w:rPr>
        <w:t xml:space="preserve"> with our patients, as well as within the community</w:t>
      </w:r>
      <w:r w:rsidR="00BD54C0" w:rsidRPr="00BD54C0">
        <w:rPr>
          <w:rFonts w:ascii="Segoe UI" w:eastAsia="Times New Roman" w:hAnsi="Segoe UI" w:cs="Segoe UI"/>
          <w:color w:val="151B26"/>
          <w:sz w:val="20"/>
          <w:szCs w:val="20"/>
        </w:rPr>
        <w:t xml:space="preserve">. Thus, this </w:t>
      </w:r>
      <w:r w:rsidR="00DB28AB">
        <w:rPr>
          <w:rFonts w:ascii="Segoe UI" w:eastAsia="Times New Roman" w:hAnsi="Segoe UI" w:cs="Segoe UI"/>
          <w:color w:val="151B26"/>
          <w:sz w:val="20"/>
          <w:szCs w:val="20"/>
        </w:rPr>
        <w:t>Patient</w:t>
      </w:r>
      <w:r w:rsidR="00BD54C0" w:rsidRPr="00BD54C0">
        <w:rPr>
          <w:rFonts w:ascii="Segoe UI" w:eastAsia="Times New Roman" w:hAnsi="Segoe UI" w:cs="Segoe UI"/>
          <w:color w:val="151B26"/>
          <w:sz w:val="20"/>
          <w:szCs w:val="20"/>
        </w:rPr>
        <w:t xml:space="preserve"> Code of Ethics, </w:t>
      </w:r>
      <w:r>
        <w:rPr>
          <w:rFonts w:ascii="Segoe UI" w:eastAsia="Times New Roman" w:hAnsi="Segoe UI" w:cs="Segoe UI"/>
          <w:color w:val="151B26"/>
          <w:sz w:val="20"/>
          <w:szCs w:val="20"/>
        </w:rPr>
        <w:t>formed by the governing body</w:t>
      </w:r>
      <w:r w:rsidR="00BD54C0" w:rsidRPr="00BD54C0">
        <w:rPr>
          <w:rFonts w:ascii="Segoe UI" w:eastAsia="Times New Roman" w:hAnsi="Segoe UI" w:cs="Segoe UI"/>
          <w:color w:val="151B26"/>
          <w:sz w:val="20"/>
          <w:szCs w:val="20"/>
        </w:rPr>
        <w:t xml:space="preserve">, serves notice to the general public, referral sources, contractors, clients, staff and governmental agencies that </w:t>
      </w: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is an organization which operates at the highest level of ethical practice.</w:t>
      </w:r>
    </w:p>
    <w:p w14:paraId="247C819C" w14:textId="77777777" w:rsidR="00E608CB" w:rsidRPr="00BD54C0" w:rsidRDefault="00E608CB" w:rsidP="00BD54C0">
      <w:pPr>
        <w:shd w:val="clear" w:color="auto" w:fill="FFFFFF"/>
        <w:spacing w:after="0" w:line="240" w:lineRule="auto"/>
        <w:rPr>
          <w:rFonts w:ascii="Segoe UI" w:eastAsia="Times New Roman" w:hAnsi="Segoe UI" w:cs="Segoe UI"/>
          <w:color w:val="151B26"/>
          <w:sz w:val="20"/>
          <w:szCs w:val="20"/>
        </w:rPr>
      </w:pPr>
    </w:p>
    <w:p w14:paraId="390EB1DC" w14:textId="614A7CA1" w:rsidR="00BD54C0" w:rsidRPr="00BD54C0" w:rsidRDefault="00416FF7" w:rsidP="00DB28AB">
      <w:pPr>
        <w:shd w:val="clear" w:color="auto" w:fill="FFFFFF"/>
        <w:spacing w:after="0" w:line="240" w:lineRule="auto"/>
        <w:textAlignment w:val="baseline"/>
        <w:rPr>
          <w:rFonts w:ascii="Segoe UI" w:eastAsia="Times New Roman" w:hAnsi="Segoe UI" w:cs="Segoe UI"/>
          <w:color w:val="151B26"/>
          <w:sz w:val="20"/>
          <w:szCs w:val="20"/>
        </w:rPr>
      </w:pPr>
      <w:r w:rsidRPr="00416FF7">
        <w:rPr>
          <w:rFonts w:ascii="Segoe UI" w:eastAsia="Times New Roman" w:hAnsi="Segoe UI" w:cs="Segoe UI"/>
          <w:color w:val="151B26"/>
          <w:sz w:val="20"/>
          <w:szCs w:val="20"/>
        </w:rPr>
        <w:t>W</w:t>
      </w:r>
      <w:r w:rsidR="00E608CB" w:rsidRPr="00416FF7">
        <w:rPr>
          <w:rFonts w:ascii="Segoe UI" w:eastAsia="Times New Roman" w:hAnsi="Segoe UI" w:cs="Segoe UI"/>
          <w:color w:val="151B26"/>
          <w:sz w:val="20"/>
          <w:szCs w:val="20"/>
        </w:rPr>
        <w:t>e are committed to providing the best quality of</w:t>
      </w:r>
      <w:r w:rsidR="00BD54C0" w:rsidRPr="00416FF7">
        <w:rPr>
          <w:rFonts w:ascii="Segoe UI" w:eastAsia="Times New Roman" w:hAnsi="Segoe UI" w:cs="Segoe UI"/>
          <w:color w:val="151B26"/>
          <w:sz w:val="20"/>
          <w:szCs w:val="20"/>
        </w:rPr>
        <w:t xml:space="preserve"> service in a responsible, reliable, and ethical manner</w:t>
      </w:r>
      <w:r w:rsidR="00DB28AB">
        <w:rPr>
          <w:rFonts w:ascii="Segoe UI" w:eastAsia="Times New Roman" w:hAnsi="Segoe UI" w:cs="Segoe UI"/>
          <w:color w:val="151B26"/>
          <w:sz w:val="20"/>
          <w:szCs w:val="20"/>
        </w:rPr>
        <w:t xml:space="preserve"> and will </w:t>
      </w:r>
      <w:r w:rsidR="00E608CB" w:rsidRPr="00416FF7">
        <w:rPr>
          <w:rFonts w:ascii="Segoe UI" w:eastAsia="Times New Roman" w:hAnsi="Segoe UI" w:cs="Segoe UI"/>
          <w:color w:val="151B26"/>
          <w:sz w:val="20"/>
          <w:szCs w:val="20"/>
        </w:rPr>
        <w:t>always provide the appropriate care without discrimination based on race, religion, national origin, age, sex, disability or other legally protected status, or payer.</w:t>
      </w:r>
      <w:r w:rsidR="00DB28AB">
        <w:rPr>
          <w:rFonts w:ascii="Segoe UI" w:eastAsia="Times New Roman" w:hAnsi="Segoe UI" w:cs="Segoe UI"/>
          <w:color w:val="151B26"/>
          <w:sz w:val="20"/>
          <w:szCs w:val="20"/>
        </w:rPr>
        <w:t xml:space="preserve"> The agency is committed</w:t>
      </w:r>
      <w:r w:rsidR="00BD54C0" w:rsidRPr="00416FF7">
        <w:rPr>
          <w:rFonts w:ascii="Segoe UI" w:eastAsia="Times New Roman" w:hAnsi="Segoe UI" w:cs="Segoe UI"/>
          <w:color w:val="151B26"/>
          <w:sz w:val="20"/>
          <w:szCs w:val="20"/>
        </w:rPr>
        <w:t xml:space="preserve"> to treating the needs of clients and </w:t>
      </w:r>
      <w:r w:rsidR="003476C3" w:rsidRPr="00416FF7">
        <w:rPr>
          <w:rFonts w:ascii="Segoe UI" w:eastAsia="Times New Roman" w:hAnsi="Segoe UI" w:cs="Segoe UI"/>
          <w:color w:val="151B26"/>
          <w:sz w:val="20"/>
          <w:szCs w:val="20"/>
        </w:rPr>
        <w:t xml:space="preserve">their </w:t>
      </w:r>
      <w:r w:rsidR="00BD54C0" w:rsidRPr="00416FF7">
        <w:rPr>
          <w:rFonts w:ascii="Segoe UI" w:eastAsia="Times New Roman" w:hAnsi="Segoe UI" w:cs="Segoe UI"/>
          <w:color w:val="151B26"/>
          <w:sz w:val="20"/>
          <w:szCs w:val="20"/>
        </w:rPr>
        <w:t>families with respect, compassion, and professionalism</w:t>
      </w:r>
      <w:r w:rsidR="00DB28AB">
        <w:rPr>
          <w:rFonts w:ascii="Segoe UI" w:eastAsia="Times New Roman" w:hAnsi="Segoe UI" w:cs="Segoe UI"/>
          <w:color w:val="151B26"/>
          <w:sz w:val="20"/>
          <w:szCs w:val="20"/>
        </w:rPr>
        <w:t xml:space="preserve"> and</w:t>
      </w:r>
      <w:r w:rsidR="00BD54C0" w:rsidRPr="00BD54C0">
        <w:rPr>
          <w:rFonts w:ascii="Segoe UI" w:eastAsia="Times New Roman" w:hAnsi="Segoe UI" w:cs="Segoe UI"/>
          <w:color w:val="151B26"/>
          <w:sz w:val="20"/>
          <w:szCs w:val="20"/>
        </w:rPr>
        <w:t xml:space="preserve"> will respect all client personal and medical information and will hold it in</w:t>
      </w:r>
      <w:r w:rsidR="003476C3">
        <w:rPr>
          <w:rFonts w:ascii="Segoe UI" w:eastAsia="Times New Roman" w:hAnsi="Segoe UI" w:cs="Segoe UI"/>
          <w:color w:val="151B26"/>
          <w:sz w:val="20"/>
          <w:szCs w:val="20"/>
        </w:rPr>
        <w:t xml:space="preserve"> the</w:t>
      </w:r>
      <w:r w:rsidR="00BD54C0" w:rsidRPr="00BD54C0">
        <w:rPr>
          <w:rFonts w:ascii="Segoe UI" w:eastAsia="Times New Roman" w:hAnsi="Segoe UI" w:cs="Segoe UI"/>
          <w:color w:val="151B26"/>
          <w:sz w:val="20"/>
          <w:szCs w:val="20"/>
        </w:rPr>
        <w:t xml:space="preserve"> strict</w:t>
      </w:r>
      <w:r w:rsidR="003476C3">
        <w:rPr>
          <w:rFonts w:ascii="Segoe UI" w:eastAsia="Times New Roman" w:hAnsi="Segoe UI" w:cs="Segoe UI"/>
          <w:color w:val="151B26"/>
          <w:sz w:val="20"/>
          <w:szCs w:val="20"/>
        </w:rPr>
        <w:t>est</w:t>
      </w:r>
      <w:r w:rsidR="00BD54C0" w:rsidRPr="00BD54C0">
        <w:rPr>
          <w:rFonts w:ascii="Segoe UI" w:eastAsia="Times New Roman" w:hAnsi="Segoe UI" w:cs="Segoe UI"/>
          <w:color w:val="151B26"/>
          <w:sz w:val="20"/>
          <w:szCs w:val="20"/>
        </w:rPr>
        <w:t xml:space="preserve"> confidence.</w:t>
      </w:r>
    </w:p>
    <w:p w14:paraId="078D30DB" w14:textId="77777777" w:rsidR="00416FF7" w:rsidRDefault="00416FF7" w:rsidP="00BD54C0">
      <w:pPr>
        <w:shd w:val="clear" w:color="auto" w:fill="FFFFFF"/>
        <w:spacing w:after="0" w:line="240" w:lineRule="auto"/>
        <w:rPr>
          <w:rFonts w:ascii="Segoe UI" w:eastAsia="Times New Roman" w:hAnsi="Segoe UI" w:cs="Segoe UI"/>
          <w:b/>
          <w:bCs/>
          <w:color w:val="151B26"/>
          <w:szCs w:val="20"/>
          <w:bdr w:val="none" w:sz="0" w:space="0" w:color="auto" w:frame="1"/>
        </w:rPr>
      </w:pPr>
    </w:p>
    <w:p w14:paraId="5352C3F3" w14:textId="5E8D43E1" w:rsidR="00BD54C0" w:rsidRDefault="00DB28AB" w:rsidP="00BD54C0">
      <w:pPr>
        <w:shd w:val="clear" w:color="auto" w:fill="FFFFFF"/>
        <w:spacing w:after="0" w:line="240" w:lineRule="auto"/>
        <w:rPr>
          <w:rFonts w:ascii="Segoe UI" w:eastAsia="Times New Roman" w:hAnsi="Segoe UI" w:cs="Segoe UI"/>
          <w:b/>
          <w:bCs/>
          <w:color w:val="151B26"/>
          <w:szCs w:val="20"/>
          <w:bdr w:val="none" w:sz="0" w:space="0" w:color="auto" w:frame="1"/>
        </w:rPr>
      </w:pPr>
      <w:r>
        <w:rPr>
          <w:rFonts w:ascii="Segoe UI" w:eastAsia="Times New Roman" w:hAnsi="Segoe UI" w:cs="Segoe UI"/>
          <w:b/>
          <w:bCs/>
          <w:color w:val="151B26"/>
          <w:szCs w:val="20"/>
          <w:bdr w:val="none" w:sz="0" w:space="0" w:color="auto" w:frame="1"/>
        </w:rPr>
        <w:t>PATIENT RELATIONS</w:t>
      </w:r>
    </w:p>
    <w:p w14:paraId="1E3481F3" w14:textId="77777777" w:rsidR="00673C7F" w:rsidRPr="00BD54C0" w:rsidRDefault="00673C7F" w:rsidP="00BD54C0">
      <w:pPr>
        <w:shd w:val="clear" w:color="auto" w:fill="FFFFFF"/>
        <w:spacing w:after="0" w:line="240" w:lineRule="auto"/>
        <w:rPr>
          <w:rFonts w:ascii="Segoe UI" w:eastAsia="Times New Roman" w:hAnsi="Segoe UI" w:cs="Segoe UI"/>
          <w:color w:val="151B26"/>
          <w:szCs w:val="20"/>
        </w:rPr>
      </w:pPr>
    </w:p>
    <w:p w14:paraId="2934260F" w14:textId="3484DE12" w:rsidR="00BD54C0" w:rsidRPr="00BD54C0" w:rsidRDefault="00673C7F" w:rsidP="00BD54C0">
      <w:pPr>
        <w:numPr>
          <w:ilvl w:val="0"/>
          <w:numId w:val="7"/>
        </w:numPr>
        <w:shd w:val="clear" w:color="auto" w:fill="FFFFFF"/>
        <w:spacing w:after="0" w:line="240" w:lineRule="auto"/>
        <w:ind w:left="450"/>
        <w:textAlignment w:val="baseline"/>
        <w:rPr>
          <w:rFonts w:ascii="Segoe UI" w:eastAsia="Times New Roman" w:hAnsi="Segoe UI" w:cs="Segoe UI"/>
          <w:color w:val="151B26"/>
          <w:sz w:val="20"/>
          <w:szCs w:val="20"/>
        </w:rPr>
      </w:pPr>
      <w:r>
        <w:rPr>
          <w:rFonts w:ascii="Segoe UI" w:eastAsia="Times New Roman" w:hAnsi="Segoe UI" w:cs="Segoe UI"/>
          <w:color w:val="151B26"/>
          <w:sz w:val="20"/>
          <w:szCs w:val="20"/>
        </w:rPr>
        <w:t>The agency is committed to being</w:t>
      </w:r>
      <w:r w:rsidR="00BD54C0" w:rsidRPr="00BD54C0">
        <w:rPr>
          <w:rFonts w:ascii="Segoe UI" w:eastAsia="Times New Roman" w:hAnsi="Segoe UI" w:cs="Segoe UI"/>
          <w:color w:val="151B26"/>
          <w:sz w:val="20"/>
          <w:szCs w:val="20"/>
        </w:rPr>
        <w:t xml:space="preserve"> truthful and ethical in its communication with the public</w:t>
      </w:r>
      <w:r>
        <w:rPr>
          <w:rFonts w:ascii="Segoe UI" w:eastAsia="Times New Roman" w:hAnsi="Segoe UI" w:cs="Segoe UI"/>
          <w:color w:val="151B26"/>
          <w:sz w:val="20"/>
          <w:szCs w:val="20"/>
        </w:rPr>
        <w:t xml:space="preserve"> at all times.</w:t>
      </w:r>
    </w:p>
    <w:p w14:paraId="50A4CCB0" w14:textId="1EA191E1" w:rsidR="00BD54C0" w:rsidRPr="00BD54C0" w:rsidRDefault="00673C7F" w:rsidP="00BD54C0">
      <w:pPr>
        <w:numPr>
          <w:ilvl w:val="0"/>
          <w:numId w:val="7"/>
        </w:numPr>
        <w:shd w:val="clear" w:color="auto" w:fill="FFFFFF"/>
        <w:spacing w:after="0" w:line="240" w:lineRule="auto"/>
        <w:ind w:left="450"/>
        <w:textAlignment w:val="baseline"/>
        <w:rPr>
          <w:rFonts w:ascii="Segoe UI" w:eastAsia="Times New Roman" w:hAnsi="Segoe UI" w:cs="Segoe UI"/>
          <w:color w:val="151B26"/>
          <w:sz w:val="20"/>
          <w:szCs w:val="20"/>
        </w:rPr>
      </w:pPr>
      <w:r>
        <w:rPr>
          <w:rFonts w:ascii="Segoe UI" w:eastAsia="Times New Roman" w:hAnsi="Segoe UI" w:cs="Segoe UI"/>
          <w:color w:val="151B26"/>
          <w:sz w:val="20"/>
          <w:szCs w:val="20"/>
        </w:rPr>
        <w:t>We will always</w:t>
      </w:r>
      <w:r w:rsidR="00BD54C0" w:rsidRPr="00BD54C0">
        <w:rPr>
          <w:rFonts w:ascii="Segoe UI" w:eastAsia="Times New Roman" w:hAnsi="Segoe UI" w:cs="Segoe UI"/>
          <w:color w:val="151B26"/>
          <w:sz w:val="20"/>
          <w:szCs w:val="20"/>
        </w:rPr>
        <w:t xml:space="preserve"> represent </w:t>
      </w:r>
      <w:r>
        <w:rPr>
          <w:rFonts w:ascii="Segoe UI" w:eastAsia="Times New Roman" w:hAnsi="Segoe UI" w:cs="Segoe UI"/>
          <w:color w:val="151B26"/>
          <w:sz w:val="20"/>
          <w:szCs w:val="20"/>
        </w:rPr>
        <w:t>our</w:t>
      </w:r>
      <w:r w:rsidR="00710D70">
        <w:rPr>
          <w:rFonts w:ascii="Segoe UI" w:eastAsia="Times New Roman" w:hAnsi="Segoe UI" w:cs="Segoe UI"/>
          <w:color w:val="151B26"/>
          <w:sz w:val="20"/>
          <w:szCs w:val="20"/>
        </w:rPr>
        <w:t xml:space="preserve">selves and our </w:t>
      </w:r>
      <w:r w:rsidR="00BD54C0" w:rsidRPr="00BD54C0">
        <w:rPr>
          <w:rFonts w:ascii="Segoe UI" w:eastAsia="Times New Roman" w:hAnsi="Segoe UI" w:cs="Segoe UI"/>
          <w:color w:val="151B26"/>
          <w:sz w:val="20"/>
          <w:szCs w:val="20"/>
        </w:rPr>
        <w:t>services in an honest and straightforward manner.</w:t>
      </w:r>
    </w:p>
    <w:p w14:paraId="5D4D6177" w14:textId="0ACFF9DC" w:rsidR="00BD54C0" w:rsidRPr="00BD54C0" w:rsidRDefault="00E608CB" w:rsidP="00BD54C0">
      <w:pPr>
        <w:numPr>
          <w:ilvl w:val="0"/>
          <w:numId w:val="7"/>
        </w:numPr>
        <w:shd w:val="clear" w:color="auto" w:fill="FFFFFF"/>
        <w:spacing w:after="0" w:line="240" w:lineRule="auto"/>
        <w:ind w:left="450"/>
        <w:textAlignment w:val="baseline"/>
        <w:rPr>
          <w:rFonts w:ascii="Segoe UI" w:eastAsia="Times New Roman" w:hAnsi="Segoe UI" w:cs="Segoe UI"/>
          <w:color w:val="151B26"/>
          <w:sz w:val="20"/>
          <w:szCs w:val="20"/>
        </w:rPr>
      </w:pP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will </w:t>
      </w:r>
      <w:r w:rsidR="00710D70">
        <w:rPr>
          <w:rFonts w:ascii="Segoe UI" w:eastAsia="Times New Roman" w:hAnsi="Segoe UI" w:cs="Segoe UI"/>
          <w:color w:val="151B26"/>
          <w:sz w:val="20"/>
          <w:szCs w:val="20"/>
        </w:rPr>
        <w:t xml:space="preserve">do its due diligence in </w:t>
      </w:r>
      <w:r w:rsidR="00BD54C0" w:rsidRPr="00BD54C0">
        <w:rPr>
          <w:rFonts w:ascii="Segoe UI" w:eastAsia="Times New Roman" w:hAnsi="Segoe UI" w:cs="Segoe UI"/>
          <w:color w:val="151B26"/>
          <w:sz w:val="20"/>
          <w:szCs w:val="20"/>
        </w:rPr>
        <w:t>fairly present</w:t>
      </w:r>
      <w:r w:rsidR="00710D70">
        <w:rPr>
          <w:rFonts w:ascii="Segoe UI" w:eastAsia="Times New Roman" w:hAnsi="Segoe UI" w:cs="Segoe UI"/>
          <w:color w:val="151B26"/>
          <w:sz w:val="20"/>
          <w:szCs w:val="20"/>
        </w:rPr>
        <w:t>ing</w:t>
      </w:r>
      <w:r w:rsidR="00BD54C0" w:rsidRPr="00BD54C0">
        <w:rPr>
          <w:rFonts w:ascii="Segoe UI" w:eastAsia="Times New Roman" w:hAnsi="Segoe UI" w:cs="Segoe UI"/>
          <w:color w:val="151B26"/>
          <w:sz w:val="20"/>
          <w:szCs w:val="20"/>
        </w:rPr>
        <w:t xml:space="preserve"> agency benefits, costs, and capabilities as well as</w:t>
      </w:r>
      <w:r w:rsidR="00710D70">
        <w:rPr>
          <w:rFonts w:ascii="Segoe UI" w:eastAsia="Times New Roman" w:hAnsi="Segoe UI" w:cs="Segoe UI"/>
          <w:color w:val="151B26"/>
          <w:sz w:val="20"/>
          <w:szCs w:val="20"/>
        </w:rPr>
        <w:t xml:space="preserve"> general</w:t>
      </w:r>
      <w:r w:rsidR="00BD54C0" w:rsidRPr="00BD54C0">
        <w:rPr>
          <w:rFonts w:ascii="Segoe UI" w:eastAsia="Times New Roman" w:hAnsi="Segoe UI" w:cs="Segoe UI"/>
          <w:color w:val="151B26"/>
          <w:sz w:val="20"/>
          <w:szCs w:val="20"/>
        </w:rPr>
        <w:t xml:space="preserve"> home care information</w:t>
      </w:r>
    </w:p>
    <w:p w14:paraId="7CA0F0C9" w14:textId="7AF9AD46" w:rsidR="00BD54C0" w:rsidRPr="00BD54C0" w:rsidRDefault="00EF18CC" w:rsidP="00BD54C0">
      <w:pPr>
        <w:numPr>
          <w:ilvl w:val="0"/>
          <w:numId w:val="7"/>
        </w:numPr>
        <w:shd w:val="clear" w:color="auto" w:fill="FFFFFF"/>
        <w:spacing w:after="0" w:line="240" w:lineRule="auto"/>
        <w:ind w:left="450"/>
        <w:textAlignment w:val="baseline"/>
        <w:rPr>
          <w:rFonts w:ascii="Segoe UI" w:eastAsia="Times New Roman" w:hAnsi="Segoe UI" w:cs="Segoe UI"/>
          <w:color w:val="151B26"/>
          <w:sz w:val="20"/>
          <w:szCs w:val="20"/>
        </w:rPr>
      </w:pPr>
      <w:r>
        <w:rPr>
          <w:rFonts w:ascii="Segoe UI" w:eastAsia="Times New Roman" w:hAnsi="Segoe UI" w:cs="Segoe UI"/>
          <w:color w:val="151B26"/>
          <w:sz w:val="20"/>
          <w:szCs w:val="20"/>
        </w:rPr>
        <w:t>The agency will</w:t>
      </w:r>
      <w:r w:rsidR="00BD54C0" w:rsidRPr="00BD54C0">
        <w:rPr>
          <w:rFonts w:ascii="Segoe UI" w:eastAsia="Times New Roman" w:hAnsi="Segoe UI" w:cs="Segoe UI"/>
          <w:color w:val="151B26"/>
          <w:sz w:val="20"/>
          <w:szCs w:val="20"/>
        </w:rPr>
        <w:t xml:space="preserve"> work to</w:t>
      </w:r>
      <w:r>
        <w:rPr>
          <w:rFonts w:ascii="Segoe UI" w:eastAsia="Times New Roman" w:hAnsi="Segoe UI" w:cs="Segoe UI"/>
          <w:color w:val="151B26"/>
          <w:sz w:val="20"/>
          <w:szCs w:val="20"/>
        </w:rPr>
        <w:t xml:space="preserve"> the best of its ability to</w:t>
      </w:r>
      <w:r w:rsidR="00BD54C0" w:rsidRPr="00BD54C0">
        <w:rPr>
          <w:rFonts w:ascii="Segoe UI" w:eastAsia="Times New Roman" w:hAnsi="Segoe UI" w:cs="Segoe UI"/>
          <w:color w:val="151B26"/>
          <w:sz w:val="20"/>
          <w:szCs w:val="20"/>
        </w:rPr>
        <w:t xml:space="preserve"> ensure that those individuals in need have reasonable access to care.</w:t>
      </w:r>
    </w:p>
    <w:p w14:paraId="45425810" w14:textId="77314A1D" w:rsidR="00BD54C0" w:rsidRPr="00BD54C0" w:rsidRDefault="00E608CB" w:rsidP="00BD54C0">
      <w:pPr>
        <w:numPr>
          <w:ilvl w:val="0"/>
          <w:numId w:val="7"/>
        </w:numPr>
        <w:shd w:val="clear" w:color="auto" w:fill="FFFFFF"/>
        <w:spacing w:after="0" w:line="240" w:lineRule="auto"/>
        <w:ind w:left="450"/>
        <w:textAlignment w:val="baseline"/>
        <w:rPr>
          <w:rFonts w:ascii="Segoe UI" w:eastAsia="Times New Roman" w:hAnsi="Segoe UI" w:cs="Segoe UI"/>
          <w:color w:val="151B26"/>
          <w:sz w:val="20"/>
          <w:szCs w:val="20"/>
        </w:rPr>
      </w:pP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shall cooperate with other agencies in providing and accepting referrals to </w:t>
      </w:r>
      <w:r w:rsidR="00A173FE">
        <w:rPr>
          <w:rFonts w:ascii="Segoe UI" w:eastAsia="Times New Roman" w:hAnsi="Segoe UI" w:cs="Segoe UI"/>
          <w:color w:val="151B26"/>
          <w:sz w:val="20"/>
          <w:szCs w:val="20"/>
        </w:rPr>
        <w:t>e</w:t>
      </w:r>
      <w:r w:rsidR="00BD54C0" w:rsidRPr="00BD54C0">
        <w:rPr>
          <w:rFonts w:ascii="Segoe UI" w:eastAsia="Times New Roman" w:hAnsi="Segoe UI" w:cs="Segoe UI"/>
          <w:color w:val="151B26"/>
          <w:sz w:val="20"/>
          <w:szCs w:val="20"/>
        </w:rPr>
        <w:t>nsure comprehensive services to clients.</w:t>
      </w:r>
    </w:p>
    <w:p w14:paraId="0420DD9C" w14:textId="77777777" w:rsidR="00673C7F" w:rsidRPr="00BD54C0" w:rsidRDefault="00673C7F" w:rsidP="00673C7F">
      <w:pPr>
        <w:shd w:val="clear" w:color="auto" w:fill="FFFFFF"/>
        <w:spacing w:after="0" w:line="240" w:lineRule="auto"/>
        <w:ind w:left="450"/>
        <w:textAlignment w:val="baseline"/>
        <w:rPr>
          <w:rFonts w:ascii="Segoe UI" w:eastAsia="Times New Roman" w:hAnsi="Segoe UI" w:cs="Segoe UI"/>
          <w:color w:val="151B26"/>
          <w:sz w:val="20"/>
          <w:szCs w:val="20"/>
        </w:rPr>
      </w:pPr>
    </w:p>
    <w:p w14:paraId="67494856" w14:textId="07E087E7" w:rsidR="00BD54C0" w:rsidRDefault="00BD54C0" w:rsidP="00BD54C0">
      <w:pPr>
        <w:shd w:val="clear" w:color="auto" w:fill="FFFFFF"/>
        <w:spacing w:after="0" w:line="240" w:lineRule="auto"/>
        <w:rPr>
          <w:rFonts w:ascii="Segoe UI" w:eastAsia="Times New Roman" w:hAnsi="Segoe UI" w:cs="Segoe UI"/>
          <w:b/>
          <w:bCs/>
          <w:color w:val="151B26"/>
          <w:szCs w:val="20"/>
          <w:bdr w:val="none" w:sz="0" w:space="0" w:color="auto" w:frame="1"/>
        </w:rPr>
      </w:pPr>
      <w:r w:rsidRPr="00BD54C0">
        <w:rPr>
          <w:rFonts w:ascii="Segoe UI" w:eastAsia="Times New Roman" w:hAnsi="Segoe UI" w:cs="Segoe UI"/>
          <w:b/>
          <w:bCs/>
          <w:color w:val="151B26"/>
          <w:szCs w:val="20"/>
          <w:bdr w:val="none" w:sz="0" w:space="0" w:color="auto" w:frame="1"/>
        </w:rPr>
        <w:t>COMPLIANCE OFFICER</w:t>
      </w:r>
    </w:p>
    <w:p w14:paraId="02447AAE" w14:textId="77777777" w:rsidR="00812F77" w:rsidRPr="00BD54C0" w:rsidRDefault="00812F77" w:rsidP="00BD54C0">
      <w:pPr>
        <w:shd w:val="clear" w:color="auto" w:fill="FFFFFF"/>
        <w:spacing w:after="0" w:line="240" w:lineRule="auto"/>
        <w:rPr>
          <w:rFonts w:ascii="Segoe UI" w:eastAsia="Times New Roman" w:hAnsi="Segoe UI" w:cs="Segoe UI"/>
          <w:color w:val="151B26"/>
          <w:szCs w:val="20"/>
        </w:rPr>
      </w:pPr>
    </w:p>
    <w:p w14:paraId="01690169" w14:textId="2CF6BFBC" w:rsidR="00BD54C0" w:rsidRPr="00BD54C0" w:rsidRDefault="00E608CB" w:rsidP="00BD54C0">
      <w:pPr>
        <w:numPr>
          <w:ilvl w:val="0"/>
          <w:numId w:val="9"/>
        </w:numPr>
        <w:shd w:val="clear" w:color="auto" w:fill="FFFFFF"/>
        <w:spacing w:after="0" w:line="240" w:lineRule="auto"/>
        <w:ind w:left="450"/>
        <w:textAlignment w:val="baseline"/>
        <w:rPr>
          <w:rFonts w:ascii="Segoe UI" w:eastAsia="Times New Roman" w:hAnsi="Segoe UI" w:cs="Segoe UI"/>
          <w:color w:val="151B26"/>
          <w:sz w:val="20"/>
          <w:szCs w:val="20"/>
        </w:rPr>
      </w:pP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is committed to strict compliance of </w:t>
      </w:r>
      <w:r w:rsidR="002C73A4">
        <w:rPr>
          <w:rFonts w:ascii="Segoe UI" w:eastAsia="Times New Roman" w:hAnsi="Segoe UI" w:cs="Segoe UI"/>
          <w:color w:val="151B26"/>
          <w:sz w:val="20"/>
          <w:szCs w:val="20"/>
        </w:rPr>
        <w:t>our</w:t>
      </w:r>
      <w:r w:rsidR="00BD54C0" w:rsidRPr="00BD54C0">
        <w:rPr>
          <w:rFonts w:ascii="Segoe UI" w:eastAsia="Times New Roman" w:hAnsi="Segoe UI" w:cs="Segoe UI"/>
          <w:color w:val="151B26"/>
          <w:sz w:val="20"/>
          <w:szCs w:val="20"/>
        </w:rPr>
        <w:t xml:space="preserve"> </w:t>
      </w:r>
      <w:r w:rsidR="00DB28AB">
        <w:rPr>
          <w:rFonts w:ascii="Segoe UI" w:eastAsia="Times New Roman" w:hAnsi="Segoe UI" w:cs="Segoe UI"/>
          <w:color w:val="151B26"/>
          <w:sz w:val="20"/>
          <w:szCs w:val="20"/>
        </w:rPr>
        <w:t>Patient</w:t>
      </w:r>
      <w:r w:rsidR="00BD54C0" w:rsidRPr="00BD54C0">
        <w:rPr>
          <w:rFonts w:ascii="Segoe UI" w:eastAsia="Times New Roman" w:hAnsi="Segoe UI" w:cs="Segoe UI"/>
          <w:color w:val="151B26"/>
          <w:sz w:val="20"/>
          <w:szCs w:val="20"/>
        </w:rPr>
        <w:t xml:space="preserve"> Ethics and Compliance Policy.</w:t>
      </w:r>
    </w:p>
    <w:p w14:paraId="3467B76B" w14:textId="07D23038" w:rsidR="00BD54C0" w:rsidRPr="00BD54C0" w:rsidRDefault="002C73A4" w:rsidP="00BD54C0">
      <w:pPr>
        <w:numPr>
          <w:ilvl w:val="0"/>
          <w:numId w:val="9"/>
        </w:numPr>
        <w:shd w:val="clear" w:color="auto" w:fill="FFFFFF"/>
        <w:spacing w:after="0" w:line="240" w:lineRule="auto"/>
        <w:ind w:left="450"/>
        <w:textAlignment w:val="baseline"/>
        <w:rPr>
          <w:rFonts w:ascii="Segoe UI" w:eastAsia="Times New Roman" w:hAnsi="Segoe UI" w:cs="Segoe UI"/>
          <w:color w:val="151B26"/>
          <w:sz w:val="20"/>
          <w:szCs w:val="20"/>
        </w:rPr>
      </w:pPr>
      <w:r>
        <w:rPr>
          <w:rFonts w:ascii="Segoe UI" w:eastAsia="Times New Roman" w:hAnsi="Segoe UI" w:cs="Segoe UI"/>
          <w:color w:val="151B26"/>
          <w:sz w:val="20"/>
          <w:szCs w:val="20"/>
        </w:rPr>
        <w:t>The agency</w:t>
      </w:r>
      <w:r w:rsidR="00BD54C0" w:rsidRPr="00BD54C0">
        <w:rPr>
          <w:rFonts w:ascii="Segoe UI" w:eastAsia="Times New Roman" w:hAnsi="Segoe UI" w:cs="Segoe UI"/>
          <w:color w:val="151B26"/>
          <w:sz w:val="20"/>
          <w:szCs w:val="20"/>
        </w:rPr>
        <w:t xml:space="preserve"> requires the report</w:t>
      </w:r>
      <w:r>
        <w:rPr>
          <w:rFonts w:ascii="Segoe UI" w:eastAsia="Times New Roman" w:hAnsi="Segoe UI" w:cs="Segoe UI"/>
          <w:color w:val="151B26"/>
          <w:sz w:val="20"/>
          <w:szCs w:val="20"/>
        </w:rPr>
        <w:t>ing</w:t>
      </w:r>
      <w:r w:rsidR="00BD54C0" w:rsidRPr="00BD54C0">
        <w:rPr>
          <w:rFonts w:ascii="Segoe UI" w:eastAsia="Times New Roman" w:hAnsi="Segoe UI" w:cs="Segoe UI"/>
          <w:color w:val="151B26"/>
          <w:sz w:val="20"/>
          <w:szCs w:val="20"/>
        </w:rPr>
        <w:t xml:space="preserve"> of all suspected instances of wrongdoing</w:t>
      </w:r>
      <w:r>
        <w:rPr>
          <w:rFonts w:ascii="Segoe UI" w:eastAsia="Times New Roman" w:hAnsi="Segoe UI" w:cs="Segoe UI"/>
          <w:color w:val="151B26"/>
          <w:sz w:val="20"/>
          <w:szCs w:val="20"/>
        </w:rPr>
        <w:t>/</w:t>
      </w:r>
      <w:r w:rsidR="00BD54C0" w:rsidRPr="00BD54C0">
        <w:rPr>
          <w:rFonts w:ascii="Segoe UI" w:eastAsia="Times New Roman" w:hAnsi="Segoe UI" w:cs="Segoe UI"/>
          <w:color w:val="151B26"/>
          <w:sz w:val="20"/>
          <w:szCs w:val="20"/>
        </w:rPr>
        <w:t>violation of law and assures no retaliation towards an individual reporting an alleged incident or wrongdoing.</w:t>
      </w:r>
    </w:p>
    <w:p w14:paraId="09F4460A" w14:textId="391B7653" w:rsidR="00BD54C0" w:rsidRDefault="00E608CB" w:rsidP="00BD54C0">
      <w:pPr>
        <w:numPr>
          <w:ilvl w:val="0"/>
          <w:numId w:val="9"/>
        </w:numPr>
        <w:shd w:val="clear" w:color="auto" w:fill="FFFFFF"/>
        <w:spacing w:after="0" w:line="240" w:lineRule="auto"/>
        <w:ind w:left="450"/>
        <w:textAlignment w:val="baseline"/>
        <w:rPr>
          <w:rFonts w:ascii="Segoe UI" w:eastAsia="Times New Roman" w:hAnsi="Segoe UI" w:cs="Segoe UI"/>
          <w:color w:val="151B26"/>
          <w:sz w:val="20"/>
          <w:szCs w:val="20"/>
        </w:rPr>
      </w:pPr>
      <w:r w:rsidRPr="00E608CB">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 has appointed a</w:t>
      </w:r>
      <w:r w:rsidR="00A173FE">
        <w:rPr>
          <w:rFonts w:ascii="Segoe UI" w:eastAsia="Times New Roman" w:hAnsi="Segoe UI" w:cs="Segoe UI"/>
          <w:color w:val="151B26"/>
          <w:sz w:val="20"/>
          <w:szCs w:val="20"/>
        </w:rPr>
        <w:t xml:space="preserve"> </w:t>
      </w:r>
      <w:r w:rsidR="00BD54C0" w:rsidRPr="00BD54C0">
        <w:rPr>
          <w:rFonts w:ascii="Segoe UI" w:eastAsia="Times New Roman" w:hAnsi="Segoe UI" w:cs="Segoe UI"/>
          <w:color w:val="151B26"/>
          <w:sz w:val="20"/>
          <w:szCs w:val="20"/>
        </w:rPr>
        <w:t>Compliance Officer to receive reports</w:t>
      </w:r>
      <w:r w:rsidR="005B5EE1">
        <w:rPr>
          <w:rFonts w:ascii="Segoe UI" w:eastAsia="Times New Roman" w:hAnsi="Segoe UI" w:cs="Segoe UI"/>
          <w:color w:val="151B26"/>
          <w:sz w:val="20"/>
          <w:szCs w:val="20"/>
        </w:rPr>
        <w:t xml:space="preserve"> from patients</w:t>
      </w:r>
      <w:r w:rsidR="00BD54C0" w:rsidRPr="00BD54C0">
        <w:rPr>
          <w:rFonts w:ascii="Segoe UI" w:eastAsia="Times New Roman" w:hAnsi="Segoe UI" w:cs="Segoe UI"/>
          <w:color w:val="151B26"/>
          <w:sz w:val="20"/>
          <w:szCs w:val="20"/>
        </w:rPr>
        <w:t xml:space="preserve"> of violations or wrongdoing.</w:t>
      </w:r>
    </w:p>
    <w:p w14:paraId="349A9641" w14:textId="77777777" w:rsidR="002C73A4" w:rsidRPr="00BD54C0" w:rsidRDefault="002C73A4" w:rsidP="002C73A4">
      <w:pPr>
        <w:shd w:val="clear" w:color="auto" w:fill="FFFFFF"/>
        <w:spacing w:after="0" w:line="240" w:lineRule="auto"/>
        <w:ind w:left="450"/>
        <w:textAlignment w:val="baseline"/>
        <w:rPr>
          <w:rFonts w:ascii="Segoe UI" w:eastAsia="Times New Roman" w:hAnsi="Segoe UI" w:cs="Segoe UI"/>
          <w:color w:val="151B26"/>
          <w:sz w:val="20"/>
          <w:szCs w:val="20"/>
        </w:rPr>
      </w:pPr>
    </w:p>
    <w:p w14:paraId="10CDEB1E" w14:textId="46C19FFD" w:rsidR="00C20493" w:rsidRPr="00D44EB3" w:rsidRDefault="00E608CB" w:rsidP="002C73A4">
      <w:pPr>
        <w:shd w:val="clear" w:color="auto" w:fill="FFFFFF"/>
        <w:spacing w:after="0" w:line="240" w:lineRule="auto"/>
        <w:ind w:left="450"/>
        <w:textAlignment w:val="baseline"/>
        <w:rPr>
          <w:rFonts w:ascii="Segoe UI" w:eastAsia="Times New Roman" w:hAnsi="Segoe UI" w:cs="Segoe UI"/>
          <w:color w:val="151B26"/>
          <w:sz w:val="20"/>
          <w:szCs w:val="20"/>
        </w:rPr>
      </w:pPr>
      <w:r w:rsidRPr="00D44EB3">
        <w:rPr>
          <w:rFonts w:ascii="Segoe UI" w:eastAsia="Times New Roman" w:hAnsi="Segoe UI" w:cs="Segoe UI"/>
          <w:color w:val="151B26"/>
          <w:sz w:val="20"/>
          <w:szCs w:val="20"/>
        </w:rPr>
        <w:t>Care Right There</w:t>
      </w:r>
      <w:r w:rsidR="00BD54C0" w:rsidRPr="00BD54C0">
        <w:rPr>
          <w:rFonts w:ascii="Segoe UI" w:eastAsia="Times New Roman" w:hAnsi="Segoe UI" w:cs="Segoe UI"/>
          <w:color w:val="151B26"/>
          <w:sz w:val="20"/>
          <w:szCs w:val="20"/>
        </w:rPr>
        <w:t xml:space="preserve">’s Compliance Officer is: </w:t>
      </w:r>
    </w:p>
    <w:p w14:paraId="26FB65BC" w14:textId="480A0CA3" w:rsidR="00C20493" w:rsidRDefault="00DB28AB" w:rsidP="00C20493">
      <w:pPr>
        <w:shd w:val="clear" w:color="auto" w:fill="FFFFFF"/>
        <w:spacing w:after="0" w:line="240" w:lineRule="auto"/>
        <w:ind w:left="450"/>
        <w:textAlignment w:val="baseline"/>
        <w:rPr>
          <w:rFonts w:ascii="Segoe UI" w:eastAsia="Times New Roman" w:hAnsi="Segoe UI" w:cs="Segoe UI"/>
          <w:b/>
          <w:color w:val="151B26"/>
          <w:sz w:val="20"/>
          <w:szCs w:val="20"/>
        </w:rPr>
      </w:pPr>
      <w:r>
        <w:rPr>
          <w:rFonts w:ascii="Segoe UI" w:eastAsia="Times New Roman" w:hAnsi="Segoe UI" w:cs="Segoe UI"/>
          <w:b/>
          <w:color w:val="151B26"/>
          <w:sz w:val="20"/>
          <w:szCs w:val="20"/>
        </w:rPr>
        <w:t>Marie Zumwalt</w:t>
      </w:r>
    </w:p>
    <w:p w14:paraId="4493AC0C" w14:textId="40D42725" w:rsidR="00DB28AB" w:rsidRDefault="00DB28AB" w:rsidP="00C20493">
      <w:pPr>
        <w:shd w:val="clear" w:color="auto" w:fill="FFFFFF"/>
        <w:spacing w:after="0" w:line="240" w:lineRule="auto"/>
        <w:ind w:left="450"/>
        <w:textAlignment w:val="baseline"/>
        <w:rPr>
          <w:rFonts w:ascii="Segoe UI" w:eastAsia="Times New Roman" w:hAnsi="Segoe UI" w:cs="Segoe UI"/>
          <w:b/>
          <w:color w:val="151B26"/>
          <w:sz w:val="20"/>
          <w:szCs w:val="20"/>
        </w:rPr>
      </w:pPr>
      <w:r>
        <w:rPr>
          <w:rFonts w:ascii="Segoe UI" w:eastAsia="Times New Roman" w:hAnsi="Segoe UI" w:cs="Segoe UI"/>
          <w:b/>
          <w:color w:val="151B26"/>
          <w:sz w:val="20"/>
          <w:szCs w:val="20"/>
        </w:rPr>
        <w:t>609-829-8839</w:t>
      </w:r>
    </w:p>
    <w:p w14:paraId="25EE80D9" w14:textId="6CF2B9A0" w:rsidR="00DB28AB" w:rsidRDefault="008C517C" w:rsidP="00C20493">
      <w:pPr>
        <w:shd w:val="clear" w:color="auto" w:fill="FFFFFF"/>
        <w:spacing w:after="0" w:line="240" w:lineRule="auto"/>
        <w:ind w:left="450"/>
        <w:textAlignment w:val="baseline"/>
        <w:rPr>
          <w:rFonts w:ascii="Segoe UI" w:eastAsia="Times New Roman" w:hAnsi="Segoe UI" w:cs="Segoe UI"/>
          <w:b/>
          <w:color w:val="151B26"/>
          <w:sz w:val="20"/>
          <w:szCs w:val="20"/>
        </w:rPr>
      </w:pPr>
      <w:hyperlink r:id="rId7" w:history="1">
        <w:r w:rsidRPr="00A05697">
          <w:rPr>
            <w:rStyle w:val="Hyperlink"/>
            <w:rFonts w:ascii="Segoe UI" w:eastAsia="Times New Roman" w:hAnsi="Segoe UI" w:cs="Segoe UI"/>
            <w:b/>
            <w:sz w:val="20"/>
            <w:szCs w:val="20"/>
          </w:rPr>
          <w:t>marie@zumwaltaccounting.com</w:t>
        </w:r>
      </w:hyperlink>
    </w:p>
    <w:p w14:paraId="0B84B1B0" w14:textId="36C818ED" w:rsidR="008C517C" w:rsidRDefault="008C517C" w:rsidP="00C20493">
      <w:pPr>
        <w:shd w:val="clear" w:color="auto" w:fill="FFFFFF"/>
        <w:spacing w:after="0" w:line="240" w:lineRule="auto"/>
        <w:ind w:left="450"/>
        <w:textAlignment w:val="baseline"/>
        <w:rPr>
          <w:rFonts w:ascii="Segoe UI" w:eastAsia="Times New Roman" w:hAnsi="Segoe UI" w:cs="Segoe UI"/>
          <w:b/>
          <w:color w:val="151B26"/>
          <w:sz w:val="20"/>
          <w:szCs w:val="20"/>
        </w:rPr>
      </w:pPr>
    </w:p>
    <w:p w14:paraId="357101DB" w14:textId="4B610C85" w:rsidR="008C517C" w:rsidRDefault="008C517C" w:rsidP="00C20493">
      <w:pPr>
        <w:shd w:val="clear" w:color="auto" w:fill="FFFFFF"/>
        <w:spacing w:after="0" w:line="240" w:lineRule="auto"/>
        <w:ind w:left="450"/>
        <w:textAlignment w:val="baseline"/>
        <w:rPr>
          <w:rFonts w:ascii="Segoe UI" w:eastAsia="Times New Roman" w:hAnsi="Segoe UI" w:cs="Segoe UI"/>
          <w:b/>
          <w:color w:val="151B26"/>
          <w:sz w:val="20"/>
          <w:szCs w:val="20"/>
        </w:rPr>
      </w:pPr>
    </w:p>
    <w:p w14:paraId="652A1B9D" w14:textId="1B7232F3" w:rsidR="008C517C" w:rsidRDefault="008C517C" w:rsidP="00C20493">
      <w:pPr>
        <w:shd w:val="clear" w:color="auto" w:fill="FFFFFF"/>
        <w:spacing w:after="0" w:line="240" w:lineRule="auto"/>
        <w:ind w:left="450"/>
        <w:textAlignment w:val="baseline"/>
        <w:rPr>
          <w:rFonts w:ascii="Segoe UI" w:eastAsia="Times New Roman" w:hAnsi="Segoe UI" w:cs="Segoe UI"/>
          <w:b/>
          <w:color w:val="151B26"/>
          <w:sz w:val="20"/>
          <w:szCs w:val="20"/>
        </w:rPr>
      </w:pPr>
    </w:p>
    <w:p w14:paraId="742BC167" w14:textId="77777777" w:rsidR="008C517C" w:rsidRDefault="008C517C" w:rsidP="008C517C">
      <w:pPr>
        <w:shd w:val="clear" w:color="auto" w:fill="FFFFFF"/>
        <w:spacing w:after="0" w:line="240" w:lineRule="auto"/>
        <w:textAlignment w:val="baseline"/>
        <w:rPr>
          <w:rFonts w:ascii="Segoe UI" w:eastAsia="Times New Roman" w:hAnsi="Segoe UI" w:cs="Segoe UI"/>
          <w:color w:val="151B26"/>
          <w:sz w:val="20"/>
          <w:szCs w:val="20"/>
        </w:rPr>
      </w:pPr>
    </w:p>
    <w:p w14:paraId="19DE2AF3" w14:textId="77777777" w:rsidR="00F03FFA" w:rsidRDefault="00F03FFA" w:rsidP="002C73A4">
      <w:pPr>
        <w:shd w:val="clear" w:color="auto" w:fill="FFFFFF"/>
        <w:spacing w:after="0" w:line="240" w:lineRule="auto"/>
        <w:rPr>
          <w:rFonts w:ascii="Segoe UI" w:eastAsia="Times New Roman" w:hAnsi="Segoe UI" w:cs="Segoe UI"/>
          <w:b/>
          <w:bCs/>
          <w:color w:val="151B26"/>
          <w:szCs w:val="20"/>
          <w:bdr w:val="none" w:sz="0" w:space="0" w:color="auto" w:frame="1"/>
        </w:rPr>
      </w:pPr>
    </w:p>
    <w:p w14:paraId="7352832B" w14:textId="77777777" w:rsidR="00F03FFA" w:rsidRDefault="00F03FFA" w:rsidP="002C73A4">
      <w:pPr>
        <w:shd w:val="clear" w:color="auto" w:fill="FFFFFF"/>
        <w:spacing w:after="0" w:line="240" w:lineRule="auto"/>
        <w:rPr>
          <w:rFonts w:ascii="Segoe UI" w:eastAsia="Times New Roman" w:hAnsi="Segoe UI" w:cs="Segoe UI"/>
          <w:b/>
          <w:bCs/>
          <w:color w:val="151B26"/>
          <w:szCs w:val="20"/>
          <w:bdr w:val="none" w:sz="0" w:space="0" w:color="auto" w:frame="1"/>
        </w:rPr>
      </w:pPr>
    </w:p>
    <w:p w14:paraId="040180C1" w14:textId="77777777" w:rsidR="00F03FFA" w:rsidRDefault="00F03FFA" w:rsidP="002C73A4">
      <w:pPr>
        <w:shd w:val="clear" w:color="auto" w:fill="FFFFFF"/>
        <w:spacing w:after="0" w:line="240" w:lineRule="auto"/>
        <w:rPr>
          <w:rFonts w:ascii="Segoe UI" w:eastAsia="Times New Roman" w:hAnsi="Segoe UI" w:cs="Segoe UI"/>
          <w:b/>
          <w:bCs/>
          <w:color w:val="151B26"/>
          <w:szCs w:val="20"/>
          <w:bdr w:val="none" w:sz="0" w:space="0" w:color="auto" w:frame="1"/>
        </w:rPr>
      </w:pPr>
    </w:p>
    <w:p w14:paraId="192EB320" w14:textId="3F7EF172" w:rsidR="002C73A4" w:rsidRPr="00D44EB3" w:rsidRDefault="002C73A4" w:rsidP="002C73A4">
      <w:pPr>
        <w:shd w:val="clear" w:color="auto" w:fill="FFFFFF"/>
        <w:spacing w:after="0" w:line="240" w:lineRule="auto"/>
        <w:rPr>
          <w:rFonts w:ascii="Segoe UI" w:eastAsia="Times New Roman" w:hAnsi="Segoe UI" w:cs="Segoe UI"/>
          <w:b/>
          <w:bCs/>
          <w:color w:val="151B26"/>
          <w:szCs w:val="20"/>
          <w:bdr w:val="none" w:sz="0" w:space="0" w:color="auto" w:frame="1"/>
        </w:rPr>
      </w:pPr>
      <w:r w:rsidRPr="00D44EB3">
        <w:rPr>
          <w:rFonts w:ascii="Segoe UI" w:eastAsia="Times New Roman" w:hAnsi="Segoe UI" w:cs="Segoe UI"/>
          <w:b/>
          <w:bCs/>
          <w:color w:val="151B26"/>
          <w:szCs w:val="20"/>
          <w:bdr w:val="none" w:sz="0" w:space="0" w:color="auto" w:frame="1"/>
        </w:rPr>
        <w:lastRenderedPageBreak/>
        <w:t>ANTI FRAUD</w:t>
      </w:r>
    </w:p>
    <w:p w14:paraId="3D058B13" w14:textId="18B53D6F" w:rsidR="00117C7C" w:rsidRPr="00D44EB3" w:rsidRDefault="00117C7C" w:rsidP="002C73A4">
      <w:pPr>
        <w:shd w:val="clear" w:color="auto" w:fill="FFFFFF"/>
        <w:spacing w:after="0" w:line="240" w:lineRule="auto"/>
        <w:rPr>
          <w:rFonts w:ascii="Segoe UI" w:eastAsia="Times New Roman" w:hAnsi="Segoe UI" w:cs="Segoe UI"/>
          <w:b/>
          <w:bCs/>
          <w:color w:val="151B26"/>
          <w:szCs w:val="20"/>
          <w:bdr w:val="none" w:sz="0" w:space="0" w:color="auto" w:frame="1"/>
        </w:rPr>
      </w:pPr>
    </w:p>
    <w:p w14:paraId="7C028384" w14:textId="2303863F" w:rsidR="00117C7C" w:rsidRPr="00D44EB3" w:rsidRDefault="00003371" w:rsidP="002C73A4">
      <w:pPr>
        <w:shd w:val="clear" w:color="auto" w:fill="FFFFFF"/>
        <w:spacing w:after="0" w:line="240" w:lineRule="auto"/>
        <w:rPr>
          <w:rFonts w:ascii="Segoe UI" w:hAnsi="Segoe UI" w:cs="Segoe UI"/>
          <w:sz w:val="20"/>
          <w:szCs w:val="20"/>
        </w:rPr>
      </w:pPr>
      <w:r w:rsidRPr="00D44EB3">
        <w:rPr>
          <w:rFonts w:ascii="Segoe UI" w:hAnsi="Segoe UI" w:cs="Segoe UI"/>
          <w:sz w:val="20"/>
          <w:szCs w:val="20"/>
        </w:rPr>
        <w:t>Our</w:t>
      </w:r>
      <w:r w:rsidR="00117C7C" w:rsidRPr="00D44EB3">
        <w:rPr>
          <w:rFonts w:ascii="Segoe UI" w:hAnsi="Segoe UI" w:cs="Segoe UI"/>
          <w:sz w:val="20"/>
          <w:szCs w:val="20"/>
        </w:rPr>
        <w:t xml:space="preserve"> Anti-Fraud Policy demonstrates the agency’s dedication to ensuring that staff at all levels perform services and deliver care in a manner reflecting compliance with federal, state and local laws, statutes, regulations and contractual provisions. </w:t>
      </w:r>
    </w:p>
    <w:p w14:paraId="487C7531" w14:textId="69A8BD94" w:rsidR="007E618D" w:rsidRPr="00D44EB3" w:rsidRDefault="007E618D" w:rsidP="002C73A4">
      <w:pPr>
        <w:shd w:val="clear" w:color="auto" w:fill="FFFFFF"/>
        <w:spacing w:after="0" w:line="240" w:lineRule="auto"/>
        <w:rPr>
          <w:rFonts w:ascii="Segoe UI" w:hAnsi="Segoe UI" w:cs="Segoe UI"/>
          <w:sz w:val="20"/>
          <w:szCs w:val="20"/>
        </w:rPr>
      </w:pPr>
    </w:p>
    <w:p w14:paraId="198845C8" w14:textId="51F2D49F" w:rsidR="007E618D" w:rsidRPr="00D44EB3" w:rsidRDefault="007E618D" w:rsidP="002C73A4">
      <w:pPr>
        <w:shd w:val="clear" w:color="auto" w:fill="FFFFFF"/>
        <w:spacing w:after="0" w:line="240" w:lineRule="auto"/>
        <w:rPr>
          <w:rFonts w:ascii="Segoe UI" w:hAnsi="Segoe UI" w:cs="Segoe UI"/>
          <w:sz w:val="20"/>
          <w:szCs w:val="20"/>
        </w:rPr>
      </w:pPr>
      <w:r w:rsidRPr="00D44EB3">
        <w:rPr>
          <w:rFonts w:ascii="Segoe UI" w:hAnsi="Segoe UI" w:cs="Segoe UI"/>
          <w:sz w:val="20"/>
          <w:szCs w:val="20"/>
        </w:rPr>
        <w:t>Th</w:t>
      </w:r>
      <w:r w:rsidR="00E92716" w:rsidRPr="00D44EB3">
        <w:rPr>
          <w:rFonts w:ascii="Segoe UI" w:hAnsi="Segoe UI" w:cs="Segoe UI"/>
          <w:sz w:val="20"/>
          <w:szCs w:val="20"/>
        </w:rPr>
        <w:t xml:space="preserve">is </w:t>
      </w:r>
      <w:r w:rsidRPr="00D44EB3">
        <w:rPr>
          <w:rFonts w:ascii="Segoe UI" w:hAnsi="Segoe UI" w:cs="Segoe UI"/>
          <w:sz w:val="20"/>
          <w:szCs w:val="20"/>
        </w:rPr>
        <w:t xml:space="preserve">list provides a few examples of fraud that this </w:t>
      </w:r>
      <w:r w:rsidR="008C517C">
        <w:rPr>
          <w:rFonts w:ascii="Segoe UI" w:hAnsi="Segoe UI" w:cs="Segoe UI"/>
          <w:sz w:val="20"/>
          <w:szCs w:val="20"/>
        </w:rPr>
        <w:t>p</w:t>
      </w:r>
      <w:r w:rsidRPr="00D44EB3">
        <w:rPr>
          <w:rFonts w:ascii="Segoe UI" w:hAnsi="Segoe UI" w:cs="Segoe UI"/>
          <w:sz w:val="20"/>
          <w:szCs w:val="20"/>
        </w:rPr>
        <w:t xml:space="preserve">olicy is designed to prevent and detect: </w:t>
      </w:r>
    </w:p>
    <w:p w14:paraId="779D57D6" w14:textId="77777777" w:rsidR="007E618D" w:rsidRPr="00D44EB3" w:rsidRDefault="007E618D" w:rsidP="002C73A4">
      <w:pPr>
        <w:shd w:val="clear" w:color="auto" w:fill="FFFFFF"/>
        <w:spacing w:after="0" w:line="240" w:lineRule="auto"/>
        <w:rPr>
          <w:rFonts w:ascii="Segoe UI" w:hAnsi="Segoe UI" w:cs="Segoe UI"/>
          <w:sz w:val="20"/>
          <w:szCs w:val="20"/>
        </w:rPr>
      </w:pPr>
    </w:p>
    <w:p w14:paraId="74BE2858" w14:textId="11480E35" w:rsidR="007E618D"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Submitting or calling in time when not working</w:t>
      </w:r>
      <w:r w:rsidR="009363E4">
        <w:rPr>
          <w:rFonts w:ascii="Segoe UI" w:hAnsi="Segoe UI" w:cs="Segoe UI"/>
          <w:sz w:val="20"/>
          <w:szCs w:val="20"/>
        </w:rPr>
        <w:t>, or using another employee’s ID number</w:t>
      </w:r>
    </w:p>
    <w:p w14:paraId="4297E2FF" w14:textId="0B138D0F" w:rsidR="007E618D"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 xml:space="preserve">Knowingly submitting false information, such as </w:t>
      </w:r>
      <w:r w:rsidR="00F03FFA">
        <w:rPr>
          <w:rFonts w:ascii="Segoe UI" w:hAnsi="Segoe UI" w:cs="Segoe UI"/>
          <w:sz w:val="20"/>
          <w:szCs w:val="20"/>
        </w:rPr>
        <w:t>doing tasks not authorized on the plan of care or not doing tasks that are required on the plan of care</w:t>
      </w:r>
      <w:r w:rsidRPr="00D44EB3">
        <w:rPr>
          <w:rFonts w:ascii="Segoe UI" w:hAnsi="Segoe UI" w:cs="Segoe UI"/>
          <w:sz w:val="20"/>
          <w:szCs w:val="20"/>
        </w:rPr>
        <w:t xml:space="preserve"> </w:t>
      </w:r>
    </w:p>
    <w:p w14:paraId="4F954574" w14:textId="77777777" w:rsidR="00E92716"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Coding a service at a higher level than what was provided in order to obtain a higher payment amount</w:t>
      </w:r>
    </w:p>
    <w:p w14:paraId="52D8DF60" w14:textId="4B78C3A5" w:rsidR="00E92716"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Falsifying or misrepresenting a diagnosis in order to receive payment that would not otherwise be owed, or that would otherwise be paid at a lower amount</w:t>
      </w:r>
    </w:p>
    <w:p w14:paraId="07206A80" w14:textId="2EA83850" w:rsidR="00E92716"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Alteration of claims in order to receive a higher payment amount</w:t>
      </w:r>
    </w:p>
    <w:p w14:paraId="4AD9C145" w14:textId="7BBA6EA8" w:rsidR="00E92716" w:rsidRPr="00D44EB3" w:rsidRDefault="007E618D" w:rsidP="00E92716">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Intentional double billing to obtain double payment</w:t>
      </w:r>
    </w:p>
    <w:p w14:paraId="4CA66E4B" w14:textId="539B50BB" w:rsidR="00E92716" w:rsidRPr="009363E4" w:rsidRDefault="007E618D" w:rsidP="009363E4">
      <w:pPr>
        <w:pStyle w:val="ListParagraph"/>
        <w:numPr>
          <w:ilvl w:val="1"/>
          <w:numId w:val="8"/>
        </w:numPr>
        <w:shd w:val="clear" w:color="auto" w:fill="FFFFFF"/>
        <w:spacing w:after="0" w:line="240" w:lineRule="auto"/>
        <w:rPr>
          <w:rFonts w:ascii="Segoe UI" w:hAnsi="Segoe UI" w:cs="Segoe UI"/>
          <w:sz w:val="20"/>
          <w:szCs w:val="20"/>
        </w:rPr>
      </w:pPr>
      <w:r w:rsidRPr="00D44EB3">
        <w:rPr>
          <w:rFonts w:ascii="Segoe UI" w:hAnsi="Segoe UI" w:cs="Segoe UI"/>
          <w:sz w:val="20"/>
          <w:szCs w:val="20"/>
        </w:rPr>
        <w:t>Failing to maintain confidentiality of medical records</w:t>
      </w:r>
    </w:p>
    <w:p w14:paraId="097DBC5F" w14:textId="7682E8AE" w:rsidR="007E618D" w:rsidRPr="00D44EB3" w:rsidRDefault="007E618D" w:rsidP="00E92716">
      <w:pPr>
        <w:pStyle w:val="ListParagraph"/>
        <w:numPr>
          <w:ilvl w:val="1"/>
          <w:numId w:val="8"/>
        </w:numPr>
        <w:shd w:val="clear" w:color="auto" w:fill="FFFFFF"/>
        <w:spacing w:after="0" w:line="240" w:lineRule="auto"/>
        <w:rPr>
          <w:rFonts w:ascii="Segoe UI" w:eastAsia="Times New Roman" w:hAnsi="Segoe UI" w:cs="Segoe UI"/>
          <w:b/>
          <w:bCs/>
          <w:color w:val="151B26"/>
          <w:sz w:val="20"/>
          <w:szCs w:val="20"/>
          <w:bdr w:val="none" w:sz="0" w:space="0" w:color="auto" w:frame="1"/>
        </w:rPr>
      </w:pPr>
      <w:r w:rsidRPr="00D44EB3">
        <w:rPr>
          <w:rFonts w:ascii="Segoe UI" w:hAnsi="Segoe UI" w:cs="Segoe UI"/>
          <w:sz w:val="20"/>
          <w:szCs w:val="20"/>
        </w:rPr>
        <w:t>High use of services that are not medically necessary in order to receive payments.</w:t>
      </w:r>
    </w:p>
    <w:p w14:paraId="2547877E" w14:textId="77777777" w:rsidR="002C73A4" w:rsidRPr="00D44EB3" w:rsidRDefault="002C73A4" w:rsidP="002C73A4">
      <w:pPr>
        <w:shd w:val="clear" w:color="auto" w:fill="FFFFFF"/>
        <w:spacing w:after="0" w:line="240" w:lineRule="auto"/>
        <w:rPr>
          <w:rFonts w:ascii="Segoe UI" w:eastAsia="Times New Roman" w:hAnsi="Segoe UI" w:cs="Segoe UI"/>
          <w:b/>
          <w:bCs/>
          <w:color w:val="151B26"/>
          <w:sz w:val="20"/>
          <w:szCs w:val="20"/>
          <w:bdr w:val="none" w:sz="0" w:space="0" w:color="auto" w:frame="1"/>
        </w:rPr>
      </w:pPr>
    </w:p>
    <w:p w14:paraId="04C479AF" w14:textId="1E77C5F9" w:rsidR="00BD54C0" w:rsidRDefault="00B07551" w:rsidP="00D44EB3">
      <w:pPr>
        <w:shd w:val="clear" w:color="auto" w:fill="FFFFFF"/>
        <w:spacing w:after="0" w:line="240" w:lineRule="auto"/>
        <w:rPr>
          <w:rFonts w:ascii="Segoe UI" w:hAnsi="Segoe UI" w:cs="Segoe UI"/>
          <w:sz w:val="20"/>
          <w:szCs w:val="20"/>
        </w:rPr>
      </w:pPr>
      <w:r w:rsidRPr="00D44EB3">
        <w:rPr>
          <w:rFonts w:ascii="Segoe UI" w:hAnsi="Segoe UI" w:cs="Segoe UI"/>
          <w:sz w:val="20"/>
          <w:szCs w:val="20"/>
        </w:rPr>
        <w:t>There will be no retaliation against any staff member or client for reporting suspected or actual fraud or abuse or for participating in the investigation into a report of fraud or abuse. However, any staff member that has knowledge of fraud or abuse, or has a reasonable basis to suspect fraud or abuse, and fails to report the violation, has committed an act of unprofessional conduct and insubordination and may be subject to disciplinary action up to and including termination.</w:t>
      </w:r>
    </w:p>
    <w:p w14:paraId="73F2ACFB" w14:textId="3FE31CFC" w:rsidR="008C517C" w:rsidRDefault="008C517C" w:rsidP="00D44EB3">
      <w:pPr>
        <w:shd w:val="clear" w:color="auto" w:fill="FFFFFF"/>
        <w:spacing w:after="0" w:line="240" w:lineRule="auto"/>
        <w:rPr>
          <w:rFonts w:ascii="Segoe UI" w:hAnsi="Segoe UI" w:cs="Segoe UI"/>
          <w:sz w:val="20"/>
          <w:szCs w:val="20"/>
        </w:rPr>
      </w:pPr>
    </w:p>
    <w:p w14:paraId="35F54D3A" w14:textId="1FE1CD2B" w:rsidR="008C517C" w:rsidRPr="008C517C" w:rsidRDefault="008C517C" w:rsidP="008C517C">
      <w:pPr>
        <w:shd w:val="clear" w:color="auto" w:fill="FFFFFF"/>
        <w:spacing w:after="0" w:line="240" w:lineRule="auto"/>
        <w:textAlignment w:val="baseline"/>
        <w:rPr>
          <w:rFonts w:ascii="Segoe UI" w:eastAsia="Times New Roman" w:hAnsi="Segoe UI" w:cs="Segoe UI"/>
          <w:color w:val="151B26"/>
          <w:sz w:val="20"/>
          <w:szCs w:val="20"/>
        </w:rPr>
      </w:pPr>
      <w:r>
        <w:rPr>
          <w:rFonts w:ascii="Segoe UI" w:eastAsia="Times New Roman" w:hAnsi="Segoe UI" w:cs="Segoe UI"/>
          <w:color w:val="151B26"/>
          <w:sz w:val="20"/>
          <w:szCs w:val="20"/>
        </w:rPr>
        <w:t xml:space="preserve">In addition to the </w:t>
      </w:r>
      <w:r>
        <w:rPr>
          <w:rFonts w:ascii="Segoe UI" w:eastAsia="Times New Roman" w:hAnsi="Segoe UI" w:cs="Segoe UI"/>
          <w:color w:val="151B26"/>
          <w:sz w:val="20"/>
          <w:szCs w:val="20"/>
        </w:rPr>
        <w:t xml:space="preserve">compliance officer named </w:t>
      </w:r>
      <w:r>
        <w:rPr>
          <w:rFonts w:ascii="Segoe UI" w:eastAsia="Times New Roman" w:hAnsi="Segoe UI" w:cs="Segoe UI"/>
          <w:color w:val="151B26"/>
          <w:sz w:val="20"/>
          <w:szCs w:val="20"/>
        </w:rPr>
        <w:t xml:space="preserve">above, the following is also a resource provided for the reporting of other types of fraud that may </w:t>
      </w:r>
      <w:r w:rsidR="00C02C95">
        <w:rPr>
          <w:rFonts w:ascii="Segoe UI" w:eastAsia="Times New Roman" w:hAnsi="Segoe UI" w:cs="Segoe UI"/>
          <w:color w:val="151B26"/>
          <w:sz w:val="20"/>
          <w:szCs w:val="20"/>
        </w:rPr>
        <w:t>oc</w:t>
      </w:r>
      <w:r>
        <w:rPr>
          <w:rFonts w:ascii="Segoe UI" w:eastAsia="Times New Roman" w:hAnsi="Segoe UI" w:cs="Segoe UI"/>
          <w:color w:val="151B26"/>
          <w:sz w:val="20"/>
          <w:szCs w:val="20"/>
        </w:rPr>
        <w:t>cur:</w:t>
      </w:r>
    </w:p>
    <w:p w14:paraId="1EA08629" w14:textId="77777777" w:rsidR="008C517C" w:rsidRDefault="008C517C" w:rsidP="008C517C">
      <w:pPr>
        <w:shd w:val="clear" w:color="auto" w:fill="FFFFFF"/>
        <w:spacing w:after="0" w:line="240" w:lineRule="auto"/>
        <w:ind w:left="450"/>
        <w:textAlignment w:val="baseline"/>
        <w:rPr>
          <w:rFonts w:ascii="Segoe UI" w:eastAsia="Times New Roman" w:hAnsi="Segoe UI" w:cs="Segoe UI"/>
          <w:b/>
          <w:color w:val="151B26"/>
          <w:sz w:val="20"/>
          <w:szCs w:val="20"/>
        </w:rPr>
      </w:pPr>
    </w:p>
    <w:p w14:paraId="17514791" w14:textId="4D6C450D" w:rsidR="008C517C" w:rsidRDefault="008C517C" w:rsidP="008C517C">
      <w:pPr>
        <w:shd w:val="clear" w:color="auto" w:fill="FFFFFF"/>
        <w:spacing w:after="0" w:line="240" w:lineRule="auto"/>
        <w:ind w:left="450"/>
        <w:textAlignment w:val="baseline"/>
        <w:rPr>
          <w:rFonts w:ascii="Segoe UI" w:eastAsia="Times New Roman" w:hAnsi="Segoe UI" w:cs="Segoe UI"/>
          <w:b/>
          <w:color w:val="151B26"/>
          <w:sz w:val="20"/>
          <w:szCs w:val="20"/>
        </w:rPr>
      </w:pPr>
      <w:r>
        <w:rPr>
          <w:rFonts w:ascii="Segoe UI" w:eastAsia="Times New Roman" w:hAnsi="Segoe UI" w:cs="Segoe UI"/>
          <w:b/>
          <w:color w:val="151B26"/>
          <w:sz w:val="20"/>
          <w:szCs w:val="20"/>
        </w:rPr>
        <w:t>Elder Fraud Hotline</w:t>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Insurance Fraud Prosecutor’s Office</w:t>
      </w:r>
    </w:p>
    <w:p w14:paraId="2154CDEA" w14:textId="4DA1E2A8" w:rsidR="008C517C" w:rsidRPr="00D44EB3" w:rsidRDefault="008C517C" w:rsidP="008C517C">
      <w:pPr>
        <w:shd w:val="clear" w:color="auto" w:fill="FFFFFF"/>
        <w:spacing w:after="0" w:line="240" w:lineRule="auto"/>
        <w:ind w:left="450"/>
        <w:textAlignment w:val="baseline"/>
        <w:rPr>
          <w:rFonts w:ascii="Segoe UI" w:eastAsia="Times New Roman" w:hAnsi="Segoe UI" w:cs="Segoe UI"/>
          <w:b/>
          <w:color w:val="151B26"/>
          <w:sz w:val="20"/>
          <w:szCs w:val="20"/>
        </w:rPr>
      </w:pPr>
      <w:r>
        <w:rPr>
          <w:rFonts w:ascii="Segoe UI" w:eastAsia="Times New Roman" w:hAnsi="Segoe UI" w:cs="Segoe UI"/>
          <w:b/>
          <w:color w:val="151B26"/>
          <w:sz w:val="20"/>
          <w:szCs w:val="20"/>
        </w:rPr>
        <w:t>877-746-7850</w:t>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ab/>
      </w:r>
      <w:r>
        <w:rPr>
          <w:rFonts w:ascii="Segoe UI" w:eastAsia="Times New Roman" w:hAnsi="Segoe UI" w:cs="Segoe UI"/>
          <w:b/>
          <w:color w:val="151B26"/>
          <w:sz w:val="20"/>
          <w:szCs w:val="20"/>
        </w:rPr>
        <w:t>877-55-FRAUD</w:t>
      </w:r>
    </w:p>
    <w:p w14:paraId="06DBB682" w14:textId="7CE53058" w:rsidR="008C517C" w:rsidRDefault="008C517C" w:rsidP="00D44EB3">
      <w:pPr>
        <w:shd w:val="clear" w:color="auto" w:fill="FFFFFF"/>
        <w:spacing w:after="0" w:line="240" w:lineRule="auto"/>
        <w:rPr>
          <w:rFonts w:ascii="Segoe UI" w:eastAsia="Times New Roman" w:hAnsi="Segoe UI" w:cs="Segoe UI"/>
          <w:b/>
          <w:color w:val="151B26"/>
          <w:sz w:val="20"/>
          <w:szCs w:val="20"/>
        </w:rPr>
      </w:pPr>
    </w:p>
    <w:p w14:paraId="7F7C8CFC" w14:textId="6839AAD6" w:rsidR="009363E4" w:rsidRDefault="009363E4" w:rsidP="00D44EB3">
      <w:pPr>
        <w:shd w:val="clear" w:color="auto" w:fill="FFFFFF"/>
        <w:spacing w:after="0" w:line="240" w:lineRule="auto"/>
        <w:rPr>
          <w:rFonts w:ascii="Segoe UI" w:eastAsia="Times New Roman" w:hAnsi="Segoe UI" w:cs="Segoe UI"/>
          <w:b/>
          <w:color w:val="151B26"/>
          <w:sz w:val="20"/>
          <w:szCs w:val="20"/>
        </w:rPr>
      </w:pPr>
    </w:p>
    <w:p w14:paraId="65BAEA59" w14:textId="77777777" w:rsidR="00F03FFA" w:rsidRDefault="00F03FFA" w:rsidP="00D44EB3">
      <w:pPr>
        <w:shd w:val="clear" w:color="auto" w:fill="FFFFFF"/>
        <w:spacing w:after="0" w:line="240" w:lineRule="auto"/>
        <w:rPr>
          <w:rFonts w:ascii="Segoe UI" w:eastAsia="Times New Roman" w:hAnsi="Segoe UI" w:cs="Segoe UI"/>
          <w:b/>
          <w:color w:val="151B26"/>
          <w:sz w:val="20"/>
          <w:szCs w:val="20"/>
        </w:rPr>
      </w:pPr>
    </w:p>
    <w:p w14:paraId="075BC75C" w14:textId="48B51386" w:rsidR="009363E4" w:rsidRDefault="009363E4" w:rsidP="00D44EB3">
      <w:pPr>
        <w:shd w:val="clear" w:color="auto" w:fill="FFFFFF"/>
        <w:spacing w:after="0" w:line="240" w:lineRule="auto"/>
        <w:rPr>
          <w:rFonts w:ascii="Segoe UI" w:eastAsia="Times New Roman" w:hAnsi="Segoe UI" w:cs="Segoe UI"/>
          <w:b/>
          <w:color w:val="151B26"/>
          <w:sz w:val="20"/>
          <w:szCs w:val="20"/>
        </w:rPr>
      </w:pPr>
      <w:r>
        <w:rPr>
          <w:rFonts w:ascii="Segoe UI" w:eastAsia="Times New Roman" w:hAnsi="Segoe UI" w:cs="Segoe UI"/>
          <w:b/>
          <w:color w:val="151B26"/>
          <w:sz w:val="20"/>
          <w:szCs w:val="20"/>
        </w:rPr>
        <w:t>I have received and been educated on the preceding information. Any questions or concerns I may have regarding this policy can be directed to the Care Right There main office at 856-244-7722.</w:t>
      </w:r>
    </w:p>
    <w:p w14:paraId="6E0BA013" w14:textId="2DA1C5B6" w:rsidR="009363E4" w:rsidRDefault="009363E4" w:rsidP="00D44EB3">
      <w:pPr>
        <w:shd w:val="clear" w:color="auto" w:fill="FFFFFF"/>
        <w:spacing w:after="0" w:line="240" w:lineRule="auto"/>
        <w:rPr>
          <w:rFonts w:ascii="Segoe UI" w:eastAsia="Times New Roman" w:hAnsi="Segoe UI" w:cs="Segoe UI"/>
          <w:color w:val="151B26"/>
          <w:sz w:val="20"/>
          <w:szCs w:val="20"/>
        </w:rPr>
      </w:pPr>
    </w:p>
    <w:p w14:paraId="322A9A41" w14:textId="77777777" w:rsidR="00F03FFA" w:rsidRDefault="00F03FFA" w:rsidP="00D44EB3">
      <w:pPr>
        <w:shd w:val="clear" w:color="auto" w:fill="FFFFFF"/>
        <w:spacing w:after="0" w:line="240" w:lineRule="auto"/>
        <w:rPr>
          <w:rFonts w:ascii="Segoe UI" w:eastAsia="Times New Roman" w:hAnsi="Segoe UI" w:cs="Segoe UI"/>
          <w:color w:val="151B26"/>
          <w:sz w:val="20"/>
          <w:szCs w:val="20"/>
        </w:rPr>
      </w:pPr>
    </w:p>
    <w:p w14:paraId="08C39354" w14:textId="7E946F6C" w:rsidR="009363E4" w:rsidRDefault="009363E4" w:rsidP="00D44EB3">
      <w:pPr>
        <w:shd w:val="clear" w:color="auto" w:fill="FFFFFF"/>
        <w:spacing w:after="0" w:line="240" w:lineRule="auto"/>
        <w:rPr>
          <w:rFonts w:ascii="Segoe UI" w:eastAsia="Times New Roman" w:hAnsi="Segoe UI" w:cs="Segoe UI"/>
          <w:color w:val="151B26"/>
          <w:sz w:val="20"/>
          <w:szCs w:val="20"/>
        </w:rPr>
      </w:pPr>
      <w:r>
        <w:rPr>
          <w:rFonts w:ascii="Segoe UI" w:eastAsia="Times New Roman" w:hAnsi="Segoe UI" w:cs="Segoe UI"/>
          <w:color w:val="151B26"/>
          <w:sz w:val="20"/>
          <w:szCs w:val="20"/>
        </w:rPr>
        <w:t>________________________________________________________________</w:t>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t>__________________________</w:t>
      </w:r>
    </w:p>
    <w:p w14:paraId="1F8390FA" w14:textId="1648DBD6" w:rsidR="009363E4" w:rsidRDefault="009363E4" w:rsidP="00D44EB3">
      <w:pPr>
        <w:shd w:val="clear" w:color="auto" w:fill="FFFFFF"/>
        <w:spacing w:after="0" w:line="240" w:lineRule="auto"/>
        <w:rPr>
          <w:rFonts w:ascii="Segoe UI" w:eastAsia="Times New Roman" w:hAnsi="Segoe UI" w:cs="Segoe UI"/>
          <w:color w:val="151B26"/>
          <w:sz w:val="20"/>
          <w:szCs w:val="20"/>
        </w:rPr>
      </w:pPr>
      <w:r>
        <w:rPr>
          <w:rFonts w:ascii="Segoe UI" w:eastAsia="Times New Roman" w:hAnsi="Segoe UI" w:cs="Segoe UI"/>
          <w:color w:val="151B26"/>
          <w:sz w:val="20"/>
          <w:szCs w:val="20"/>
        </w:rPr>
        <w:t>Patient Signature</w:t>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t>Date</w:t>
      </w:r>
    </w:p>
    <w:p w14:paraId="7E8C5748" w14:textId="77777777" w:rsidR="00F03FFA" w:rsidRDefault="00F03FFA" w:rsidP="00D44EB3">
      <w:pPr>
        <w:shd w:val="clear" w:color="auto" w:fill="FFFFFF"/>
        <w:spacing w:after="0" w:line="240" w:lineRule="auto"/>
        <w:rPr>
          <w:rFonts w:ascii="Segoe UI" w:eastAsia="Times New Roman" w:hAnsi="Segoe UI" w:cs="Segoe UI"/>
          <w:color w:val="151B26"/>
          <w:sz w:val="20"/>
          <w:szCs w:val="20"/>
        </w:rPr>
      </w:pPr>
    </w:p>
    <w:p w14:paraId="5940AD89" w14:textId="77777777" w:rsidR="00F03FFA" w:rsidRDefault="00F03FFA" w:rsidP="00D44EB3">
      <w:pPr>
        <w:shd w:val="clear" w:color="auto" w:fill="FFFFFF"/>
        <w:spacing w:after="0" w:line="240" w:lineRule="auto"/>
        <w:rPr>
          <w:rFonts w:ascii="Segoe UI" w:eastAsia="Times New Roman" w:hAnsi="Segoe UI" w:cs="Segoe UI"/>
          <w:color w:val="151B26"/>
          <w:sz w:val="20"/>
          <w:szCs w:val="20"/>
        </w:rPr>
      </w:pPr>
    </w:p>
    <w:p w14:paraId="7BDE8B06" w14:textId="77777777" w:rsidR="00F03FFA" w:rsidRDefault="00F03FFA" w:rsidP="00D44EB3">
      <w:pPr>
        <w:shd w:val="clear" w:color="auto" w:fill="FFFFFF"/>
        <w:spacing w:after="0" w:line="240" w:lineRule="auto"/>
        <w:rPr>
          <w:rFonts w:ascii="Segoe UI" w:eastAsia="Times New Roman" w:hAnsi="Segoe UI" w:cs="Segoe UI"/>
          <w:color w:val="151B26"/>
          <w:sz w:val="20"/>
          <w:szCs w:val="20"/>
        </w:rPr>
      </w:pPr>
      <w:r>
        <w:rPr>
          <w:rFonts w:ascii="Segoe UI" w:eastAsia="Times New Roman" w:hAnsi="Segoe UI" w:cs="Segoe UI"/>
          <w:color w:val="151B26"/>
          <w:sz w:val="20"/>
          <w:szCs w:val="20"/>
        </w:rPr>
        <w:t>________________________________________________________________</w:t>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t>__________________________</w:t>
      </w:r>
    </w:p>
    <w:p w14:paraId="042664B5" w14:textId="4E5BAA51" w:rsidR="009363E4" w:rsidRDefault="00F03FFA" w:rsidP="00D44EB3">
      <w:pPr>
        <w:shd w:val="clear" w:color="auto" w:fill="FFFFFF"/>
        <w:spacing w:after="0" w:line="240" w:lineRule="auto"/>
        <w:rPr>
          <w:rFonts w:ascii="Segoe UI" w:eastAsia="Times New Roman" w:hAnsi="Segoe UI" w:cs="Segoe UI"/>
          <w:color w:val="151B26"/>
          <w:sz w:val="20"/>
          <w:szCs w:val="20"/>
        </w:rPr>
      </w:pPr>
      <w:r>
        <w:rPr>
          <w:rFonts w:ascii="Segoe UI" w:eastAsia="Times New Roman" w:hAnsi="Segoe UI" w:cs="Segoe UI"/>
          <w:color w:val="151B26"/>
          <w:sz w:val="20"/>
          <w:szCs w:val="20"/>
        </w:rPr>
        <w:t>Care Right The</w:t>
      </w:r>
      <w:bookmarkStart w:id="0" w:name="_GoBack"/>
      <w:bookmarkEnd w:id="0"/>
      <w:r>
        <w:rPr>
          <w:rFonts w:ascii="Segoe UI" w:eastAsia="Times New Roman" w:hAnsi="Segoe UI" w:cs="Segoe UI"/>
          <w:color w:val="151B26"/>
          <w:sz w:val="20"/>
          <w:szCs w:val="20"/>
        </w:rPr>
        <w:t>re Representative</w:t>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r>
      <w:r>
        <w:rPr>
          <w:rFonts w:ascii="Segoe UI" w:eastAsia="Times New Roman" w:hAnsi="Segoe UI" w:cs="Segoe UI"/>
          <w:color w:val="151B26"/>
          <w:sz w:val="20"/>
          <w:szCs w:val="20"/>
        </w:rPr>
        <w:tab/>
        <w:t>Date</w:t>
      </w:r>
      <w:r w:rsidR="009363E4">
        <w:rPr>
          <w:rFonts w:ascii="Segoe UI" w:eastAsia="Times New Roman" w:hAnsi="Segoe UI" w:cs="Segoe UI"/>
          <w:color w:val="151B26"/>
          <w:sz w:val="20"/>
          <w:szCs w:val="20"/>
        </w:rPr>
        <w:br/>
      </w:r>
    </w:p>
    <w:p w14:paraId="575CD16F" w14:textId="77777777" w:rsidR="008C517C" w:rsidRPr="00D44EB3" w:rsidRDefault="008C517C" w:rsidP="00D44EB3">
      <w:pPr>
        <w:shd w:val="clear" w:color="auto" w:fill="FFFFFF"/>
        <w:spacing w:after="0" w:line="240" w:lineRule="auto"/>
        <w:rPr>
          <w:rFonts w:ascii="Segoe UI" w:eastAsia="Times New Roman" w:hAnsi="Segoe UI" w:cs="Segoe UI"/>
          <w:color w:val="151B26"/>
          <w:sz w:val="20"/>
          <w:szCs w:val="20"/>
        </w:rPr>
      </w:pPr>
    </w:p>
    <w:sectPr w:rsidR="008C517C" w:rsidRPr="00D44EB3" w:rsidSect="00F03F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6F84" w14:textId="77777777" w:rsidR="00D42297" w:rsidRDefault="00D42297" w:rsidP="00CA09C2">
      <w:pPr>
        <w:spacing w:after="0" w:line="240" w:lineRule="auto"/>
      </w:pPr>
      <w:r>
        <w:separator/>
      </w:r>
    </w:p>
  </w:endnote>
  <w:endnote w:type="continuationSeparator" w:id="0">
    <w:p w14:paraId="2DC09BE0" w14:textId="77777777" w:rsidR="00D42297" w:rsidRDefault="00D42297" w:rsidP="00CA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389E" w14:textId="74059DA1" w:rsidR="001A60DD" w:rsidRPr="001A60DD" w:rsidRDefault="00821A5A">
    <w:pPr>
      <w:pStyle w:val="Footer"/>
      <w:rPr>
        <w:rFonts w:ascii="Segoe UI" w:hAnsi="Segoe UI" w:cs="Segoe UI"/>
        <w:sz w:val="18"/>
      </w:rPr>
    </w:pPr>
    <w:r>
      <w:rPr>
        <w:rFonts w:ascii="Segoe UI" w:hAnsi="Segoe UI" w:cs="Segoe UI"/>
        <w:sz w:val="18"/>
      </w:rPr>
      <w:t>Patient Care</w:t>
    </w:r>
    <w:r w:rsidR="001A60DD" w:rsidRPr="001A60DD">
      <w:rPr>
        <w:rFonts w:ascii="Segoe UI" w:hAnsi="Segoe UI" w:cs="Segoe UI"/>
        <w:sz w:val="18"/>
      </w:rPr>
      <w:t xml:space="preserve"> Policies</w:t>
    </w:r>
  </w:p>
  <w:p w14:paraId="6BB5F2AF" w14:textId="00E6F1BC" w:rsidR="001A60DD" w:rsidRPr="001A60DD" w:rsidRDefault="001A60DD">
    <w:pPr>
      <w:pStyle w:val="Footer"/>
      <w:rPr>
        <w:rFonts w:ascii="Segoe UI" w:hAnsi="Segoe UI" w:cs="Segoe UI"/>
        <w:sz w:val="18"/>
      </w:rPr>
    </w:pPr>
    <w:r w:rsidRPr="001A60DD">
      <w:rPr>
        <w:rFonts w:ascii="Segoe UI" w:hAnsi="Segoe UI" w:cs="Segoe UI"/>
        <w:sz w:val="18"/>
      </w:rPr>
      <w:t xml:space="preserve">Copyright 2019 </w:t>
    </w:r>
    <w:r w:rsidRPr="001A60DD">
      <w:rPr>
        <w:rFonts w:ascii="Segoe UI" w:hAnsi="Segoe UI" w:cs="Segoe UI"/>
        <w:color w:val="222222"/>
        <w:sz w:val="18"/>
        <w:shd w:val="clear" w:color="auto" w:fill="FFFFFF"/>
      </w:rPr>
      <w:t>© Care Right There</w:t>
    </w:r>
  </w:p>
  <w:p w14:paraId="68E99F9F" w14:textId="77777777" w:rsidR="001A60DD" w:rsidRDefault="001A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2E2A" w14:textId="77777777" w:rsidR="00D42297" w:rsidRDefault="00D42297" w:rsidP="00CA09C2">
      <w:pPr>
        <w:spacing w:after="0" w:line="240" w:lineRule="auto"/>
      </w:pPr>
      <w:r>
        <w:separator/>
      </w:r>
    </w:p>
  </w:footnote>
  <w:footnote w:type="continuationSeparator" w:id="0">
    <w:p w14:paraId="26143158" w14:textId="77777777" w:rsidR="00D42297" w:rsidRDefault="00D42297" w:rsidP="00CA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F103" w14:textId="21240C95" w:rsidR="00CA09C2" w:rsidRDefault="00CA09C2">
    <w:pPr>
      <w:pStyle w:val="Header"/>
    </w:pPr>
    <w:r>
      <w:rPr>
        <w:noProof/>
      </w:rPr>
      <w:drawing>
        <wp:anchor distT="0" distB="0" distL="114300" distR="114300" simplePos="0" relativeHeight="251658240" behindDoc="0" locked="0" layoutInCell="1" allowOverlap="1" wp14:anchorId="7AF725C1" wp14:editId="1AC8ED5E">
          <wp:simplePos x="0" y="0"/>
          <wp:positionH relativeFrom="margin">
            <wp:align>center</wp:align>
          </wp:positionH>
          <wp:positionV relativeFrom="topMargin">
            <wp:posOffset>132715</wp:posOffset>
          </wp:positionV>
          <wp:extent cx="1790700" cy="1119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1119505"/>
                  </a:xfrm>
                  <a:prstGeom prst="rect">
                    <a:avLst/>
                  </a:prstGeom>
                </pic:spPr>
              </pic:pic>
            </a:graphicData>
          </a:graphic>
          <wp14:sizeRelH relativeFrom="margin">
            <wp14:pctWidth>0</wp14:pctWidth>
          </wp14:sizeRelH>
          <wp14:sizeRelV relativeFrom="margin">
            <wp14:pctHeight>0</wp14:pctHeight>
          </wp14:sizeRelV>
        </wp:anchor>
      </w:drawing>
    </w:r>
    <w:r>
      <w:tab/>
    </w:r>
  </w:p>
  <w:p w14:paraId="73929AE3" w14:textId="6284F125" w:rsidR="00CA09C2" w:rsidRDefault="00CA09C2">
    <w:pPr>
      <w:pStyle w:val="Header"/>
    </w:pPr>
  </w:p>
  <w:p w14:paraId="55ED6C73" w14:textId="1F8F7097" w:rsidR="00CA09C2" w:rsidRDefault="00CA09C2">
    <w:pPr>
      <w:pStyle w:val="Header"/>
    </w:pPr>
  </w:p>
  <w:p w14:paraId="157E0CA5" w14:textId="77777777" w:rsidR="00CA09C2" w:rsidRDefault="00CA09C2">
    <w:pPr>
      <w:pStyle w:val="Header"/>
      <w:rPr>
        <w:rFonts w:ascii="Segoe UI" w:hAnsi="Segoe UI" w:cs="Segoe UI"/>
        <w:b/>
      </w:rPr>
    </w:pPr>
  </w:p>
  <w:p w14:paraId="6AC7C7BF" w14:textId="77777777" w:rsidR="00CA09C2" w:rsidRDefault="00CA09C2">
    <w:pPr>
      <w:pStyle w:val="Header"/>
      <w:rPr>
        <w:rFonts w:ascii="Segoe UI" w:hAnsi="Segoe UI" w:cs="Segoe UI"/>
        <w:b/>
      </w:rPr>
    </w:pPr>
  </w:p>
  <w:p w14:paraId="6A553A9D" w14:textId="7784F030" w:rsidR="00416FF7" w:rsidRPr="00565691" w:rsidRDefault="00BD54C0" w:rsidP="00416FF7">
    <w:pPr>
      <w:pStyle w:val="Header"/>
      <w:jc w:val="center"/>
      <w:rPr>
        <w:rFonts w:ascii="Segoe UI" w:hAnsi="Segoe UI" w:cs="Segoe UI"/>
        <w:b/>
      </w:rPr>
    </w:pPr>
    <w:r>
      <w:rPr>
        <w:rFonts w:ascii="Segoe UI" w:hAnsi="Segoe UI" w:cs="Segoe UI"/>
        <w:b/>
      </w:rPr>
      <w:t>Ethics</w:t>
    </w:r>
    <w:r w:rsidR="00416FF7">
      <w:rPr>
        <w:rFonts w:ascii="Segoe UI" w:hAnsi="Segoe UI" w:cs="Segoe UI"/>
        <w:b/>
      </w:rPr>
      <w:t>,</w:t>
    </w:r>
    <w:r>
      <w:rPr>
        <w:rFonts w:ascii="Segoe UI" w:hAnsi="Segoe UI" w:cs="Segoe UI"/>
        <w:b/>
      </w:rPr>
      <w:t xml:space="preserve"> </w:t>
    </w:r>
    <w:r w:rsidR="00E608CB">
      <w:rPr>
        <w:rFonts w:ascii="Segoe UI" w:hAnsi="Segoe UI" w:cs="Segoe UI"/>
        <w:b/>
      </w:rPr>
      <w:t>Anti-Fraud</w:t>
    </w:r>
    <w:r w:rsidR="00416FF7">
      <w:rPr>
        <w:rFonts w:ascii="Segoe UI" w:hAnsi="Segoe UI" w:cs="Segoe UI"/>
        <w:b/>
      </w:rPr>
      <w:t>, &amp; Compliance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F7A"/>
    <w:multiLevelType w:val="multilevel"/>
    <w:tmpl w:val="D766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3166B"/>
    <w:multiLevelType w:val="hybridMultilevel"/>
    <w:tmpl w:val="8D3E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0F79"/>
    <w:multiLevelType w:val="multilevel"/>
    <w:tmpl w:val="6FB4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102F"/>
    <w:multiLevelType w:val="multilevel"/>
    <w:tmpl w:val="0B4A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93626"/>
    <w:multiLevelType w:val="multilevel"/>
    <w:tmpl w:val="1C0C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635E8"/>
    <w:multiLevelType w:val="multilevel"/>
    <w:tmpl w:val="A118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14DCA"/>
    <w:multiLevelType w:val="multilevel"/>
    <w:tmpl w:val="01047830"/>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216CA"/>
    <w:multiLevelType w:val="multilevel"/>
    <w:tmpl w:val="F628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C6758"/>
    <w:multiLevelType w:val="multilevel"/>
    <w:tmpl w:val="F364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E43C0"/>
    <w:multiLevelType w:val="hybridMultilevel"/>
    <w:tmpl w:val="D0EC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B519D"/>
    <w:multiLevelType w:val="hybridMultilevel"/>
    <w:tmpl w:val="79FC2A8E"/>
    <w:lvl w:ilvl="0" w:tplc="DC08D5BE">
      <w:start w:val="1"/>
      <w:numFmt w:val="decimal"/>
      <w:lvlText w:val="%1."/>
      <w:lvlJc w:val="left"/>
      <w:pPr>
        <w:ind w:left="720" w:hanging="360"/>
      </w:pPr>
      <w:rPr>
        <w:rFonts w:ascii="Segoe UI" w:hAnsi="Segoe UI" w:cs="Segoe UI" w:hint="default"/>
        <w:color w:val="151B2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5"/>
  </w:num>
  <w:num w:numId="5">
    <w:abstractNumId w:val="2"/>
  </w:num>
  <w:num w:numId="6">
    <w:abstractNumId w:val="0"/>
  </w:num>
  <w:num w:numId="7">
    <w:abstractNumId w:val="3"/>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C2"/>
    <w:rsid w:val="00003371"/>
    <w:rsid w:val="0003699A"/>
    <w:rsid w:val="000C65B1"/>
    <w:rsid w:val="00117C7C"/>
    <w:rsid w:val="00146C4A"/>
    <w:rsid w:val="0018300F"/>
    <w:rsid w:val="00183648"/>
    <w:rsid w:val="001A60DD"/>
    <w:rsid w:val="00254EF9"/>
    <w:rsid w:val="002C73A4"/>
    <w:rsid w:val="002D62A9"/>
    <w:rsid w:val="003476C3"/>
    <w:rsid w:val="00363BB1"/>
    <w:rsid w:val="00416FF7"/>
    <w:rsid w:val="00437535"/>
    <w:rsid w:val="00565691"/>
    <w:rsid w:val="005840D6"/>
    <w:rsid w:val="005B5EE1"/>
    <w:rsid w:val="005D3F5E"/>
    <w:rsid w:val="00633FBC"/>
    <w:rsid w:val="00635305"/>
    <w:rsid w:val="00673C7F"/>
    <w:rsid w:val="00710D70"/>
    <w:rsid w:val="007D29B3"/>
    <w:rsid w:val="007E0F86"/>
    <w:rsid w:val="007E618D"/>
    <w:rsid w:val="00812F77"/>
    <w:rsid w:val="00821A5A"/>
    <w:rsid w:val="008414FB"/>
    <w:rsid w:val="008C517C"/>
    <w:rsid w:val="009363E4"/>
    <w:rsid w:val="00A173FE"/>
    <w:rsid w:val="00AB750C"/>
    <w:rsid w:val="00B07551"/>
    <w:rsid w:val="00B16FCF"/>
    <w:rsid w:val="00B308C4"/>
    <w:rsid w:val="00B90E0E"/>
    <w:rsid w:val="00B92633"/>
    <w:rsid w:val="00BD54C0"/>
    <w:rsid w:val="00BE3298"/>
    <w:rsid w:val="00C02C95"/>
    <w:rsid w:val="00C20493"/>
    <w:rsid w:val="00C43CAB"/>
    <w:rsid w:val="00C96933"/>
    <w:rsid w:val="00CA09C2"/>
    <w:rsid w:val="00CC0BF8"/>
    <w:rsid w:val="00D42297"/>
    <w:rsid w:val="00D44EB3"/>
    <w:rsid w:val="00D92044"/>
    <w:rsid w:val="00DB28AB"/>
    <w:rsid w:val="00E334B4"/>
    <w:rsid w:val="00E608CB"/>
    <w:rsid w:val="00E92716"/>
    <w:rsid w:val="00EB56B9"/>
    <w:rsid w:val="00EF18CC"/>
    <w:rsid w:val="00F03FFA"/>
    <w:rsid w:val="00F6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35CD"/>
  <w15:chartTrackingRefBased/>
  <w15:docId w15:val="{2E5B8543-5B40-48E8-9ED1-246A0338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C2"/>
    <w:rPr>
      <w:rFonts w:ascii="Segoe UI" w:hAnsi="Segoe UI" w:cs="Segoe UI"/>
      <w:sz w:val="18"/>
      <w:szCs w:val="18"/>
    </w:rPr>
  </w:style>
  <w:style w:type="paragraph" w:styleId="Header">
    <w:name w:val="header"/>
    <w:basedOn w:val="Normal"/>
    <w:link w:val="HeaderChar"/>
    <w:uiPriority w:val="99"/>
    <w:unhideWhenUsed/>
    <w:rsid w:val="00CA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9C2"/>
  </w:style>
  <w:style w:type="paragraph" w:styleId="Footer">
    <w:name w:val="footer"/>
    <w:basedOn w:val="Normal"/>
    <w:link w:val="FooterChar"/>
    <w:uiPriority w:val="99"/>
    <w:unhideWhenUsed/>
    <w:rsid w:val="00CA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C2"/>
  </w:style>
  <w:style w:type="character" w:styleId="Strong">
    <w:name w:val="Strong"/>
    <w:basedOn w:val="DefaultParagraphFont"/>
    <w:uiPriority w:val="22"/>
    <w:qFormat/>
    <w:rsid w:val="00565691"/>
    <w:rPr>
      <w:b/>
      <w:bCs/>
    </w:rPr>
  </w:style>
  <w:style w:type="paragraph" w:styleId="ListParagraph">
    <w:name w:val="List Paragraph"/>
    <w:basedOn w:val="Normal"/>
    <w:uiPriority w:val="34"/>
    <w:qFormat/>
    <w:rsid w:val="00D92044"/>
    <w:pPr>
      <w:ind w:left="720"/>
      <w:contextualSpacing/>
    </w:pPr>
  </w:style>
  <w:style w:type="paragraph" w:customStyle="1" w:styleId="extended-bullet">
    <w:name w:val="extended-bullet"/>
    <w:basedOn w:val="Normal"/>
    <w:rsid w:val="00BD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4C0"/>
    <w:rPr>
      <w:color w:val="0000FF"/>
      <w:u w:val="single"/>
    </w:rPr>
  </w:style>
  <w:style w:type="character" w:styleId="UnresolvedMention">
    <w:name w:val="Unresolved Mention"/>
    <w:basedOn w:val="DefaultParagraphFont"/>
    <w:uiPriority w:val="99"/>
    <w:semiHidden/>
    <w:unhideWhenUsed/>
    <w:rsid w:val="008C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0657">
      <w:bodyDiv w:val="1"/>
      <w:marLeft w:val="0"/>
      <w:marRight w:val="0"/>
      <w:marTop w:val="0"/>
      <w:marBottom w:val="0"/>
      <w:divBdr>
        <w:top w:val="none" w:sz="0" w:space="0" w:color="auto"/>
        <w:left w:val="none" w:sz="0" w:space="0" w:color="auto"/>
        <w:bottom w:val="none" w:sz="0" w:space="0" w:color="auto"/>
        <w:right w:val="none" w:sz="0" w:space="0" w:color="auto"/>
      </w:divBdr>
      <w:divsChild>
        <w:div w:id="510265716">
          <w:marLeft w:val="0"/>
          <w:marRight w:val="0"/>
          <w:marTop w:val="0"/>
          <w:marBottom w:val="0"/>
          <w:divBdr>
            <w:top w:val="none" w:sz="0" w:space="0" w:color="auto"/>
            <w:left w:val="none" w:sz="0" w:space="0" w:color="auto"/>
            <w:bottom w:val="none" w:sz="0" w:space="0" w:color="auto"/>
            <w:right w:val="none" w:sz="0" w:space="0" w:color="auto"/>
          </w:divBdr>
        </w:div>
        <w:div w:id="740251682">
          <w:marLeft w:val="0"/>
          <w:marRight w:val="0"/>
          <w:marTop w:val="0"/>
          <w:marBottom w:val="0"/>
          <w:divBdr>
            <w:top w:val="none" w:sz="0" w:space="0" w:color="auto"/>
            <w:left w:val="none" w:sz="0" w:space="0" w:color="auto"/>
            <w:bottom w:val="none" w:sz="0" w:space="0" w:color="auto"/>
            <w:right w:val="none" w:sz="0" w:space="0" w:color="auto"/>
          </w:divBdr>
        </w:div>
        <w:div w:id="637882821">
          <w:marLeft w:val="0"/>
          <w:marRight w:val="0"/>
          <w:marTop w:val="0"/>
          <w:marBottom w:val="0"/>
          <w:divBdr>
            <w:top w:val="none" w:sz="0" w:space="0" w:color="auto"/>
            <w:left w:val="none" w:sz="0" w:space="0" w:color="auto"/>
            <w:bottom w:val="none" w:sz="0" w:space="0" w:color="auto"/>
            <w:right w:val="none" w:sz="0" w:space="0" w:color="auto"/>
          </w:divBdr>
        </w:div>
        <w:div w:id="326594525">
          <w:marLeft w:val="0"/>
          <w:marRight w:val="0"/>
          <w:marTop w:val="0"/>
          <w:marBottom w:val="0"/>
          <w:divBdr>
            <w:top w:val="none" w:sz="0" w:space="0" w:color="auto"/>
            <w:left w:val="none" w:sz="0" w:space="0" w:color="auto"/>
            <w:bottom w:val="none" w:sz="0" w:space="0" w:color="auto"/>
            <w:right w:val="none" w:sz="0" w:space="0" w:color="auto"/>
          </w:divBdr>
        </w:div>
        <w:div w:id="1437943270">
          <w:marLeft w:val="0"/>
          <w:marRight w:val="0"/>
          <w:marTop w:val="0"/>
          <w:marBottom w:val="0"/>
          <w:divBdr>
            <w:top w:val="none" w:sz="0" w:space="0" w:color="auto"/>
            <w:left w:val="none" w:sz="0" w:space="0" w:color="auto"/>
            <w:bottom w:val="none" w:sz="0" w:space="0" w:color="auto"/>
            <w:right w:val="none" w:sz="0" w:space="0" w:color="auto"/>
          </w:divBdr>
        </w:div>
        <w:div w:id="223565347">
          <w:marLeft w:val="0"/>
          <w:marRight w:val="0"/>
          <w:marTop w:val="0"/>
          <w:marBottom w:val="0"/>
          <w:divBdr>
            <w:top w:val="none" w:sz="0" w:space="0" w:color="auto"/>
            <w:left w:val="none" w:sz="0" w:space="0" w:color="auto"/>
            <w:bottom w:val="none" w:sz="0" w:space="0" w:color="auto"/>
            <w:right w:val="none" w:sz="0" w:space="0" w:color="auto"/>
          </w:divBdr>
        </w:div>
        <w:div w:id="1502313401">
          <w:marLeft w:val="0"/>
          <w:marRight w:val="0"/>
          <w:marTop w:val="0"/>
          <w:marBottom w:val="0"/>
          <w:divBdr>
            <w:top w:val="none" w:sz="0" w:space="0" w:color="auto"/>
            <w:left w:val="none" w:sz="0" w:space="0" w:color="auto"/>
            <w:bottom w:val="none" w:sz="0" w:space="0" w:color="auto"/>
            <w:right w:val="none" w:sz="0" w:space="0" w:color="auto"/>
          </w:divBdr>
        </w:div>
        <w:div w:id="483864103">
          <w:marLeft w:val="0"/>
          <w:marRight w:val="0"/>
          <w:marTop w:val="0"/>
          <w:marBottom w:val="0"/>
          <w:divBdr>
            <w:top w:val="none" w:sz="0" w:space="0" w:color="auto"/>
            <w:left w:val="none" w:sz="0" w:space="0" w:color="auto"/>
            <w:bottom w:val="none" w:sz="0" w:space="0" w:color="auto"/>
            <w:right w:val="none" w:sz="0" w:space="0" w:color="auto"/>
          </w:divBdr>
        </w:div>
        <w:div w:id="1933779988">
          <w:marLeft w:val="0"/>
          <w:marRight w:val="0"/>
          <w:marTop w:val="0"/>
          <w:marBottom w:val="0"/>
          <w:divBdr>
            <w:top w:val="none" w:sz="0" w:space="0" w:color="auto"/>
            <w:left w:val="none" w:sz="0" w:space="0" w:color="auto"/>
            <w:bottom w:val="none" w:sz="0" w:space="0" w:color="auto"/>
            <w:right w:val="none" w:sz="0" w:space="0" w:color="auto"/>
          </w:divBdr>
        </w:div>
        <w:div w:id="1970698116">
          <w:marLeft w:val="0"/>
          <w:marRight w:val="0"/>
          <w:marTop w:val="0"/>
          <w:marBottom w:val="0"/>
          <w:divBdr>
            <w:top w:val="none" w:sz="0" w:space="0" w:color="auto"/>
            <w:left w:val="none" w:sz="0" w:space="0" w:color="auto"/>
            <w:bottom w:val="none" w:sz="0" w:space="0" w:color="auto"/>
            <w:right w:val="none" w:sz="0" w:space="0" w:color="auto"/>
          </w:divBdr>
        </w:div>
        <w:div w:id="1491172935">
          <w:marLeft w:val="0"/>
          <w:marRight w:val="0"/>
          <w:marTop w:val="0"/>
          <w:marBottom w:val="0"/>
          <w:divBdr>
            <w:top w:val="none" w:sz="0" w:space="0" w:color="auto"/>
            <w:left w:val="none" w:sz="0" w:space="0" w:color="auto"/>
            <w:bottom w:val="none" w:sz="0" w:space="0" w:color="auto"/>
            <w:right w:val="none" w:sz="0" w:space="0" w:color="auto"/>
          </w:divBdr>
        </w:div>
        <w:div w:id="213808726">
          <w:marLeft w:val="0"/>
          <w:marRight w:val="0"/>
          <w:marTop w:val="0"/>
          <w:marBottom w:val="0"/>
          <w:divBdr>
            <w:top w:val="none" w:sz="0" w:space="0" w:color="auto"/>
            <w:left w:val="none" w:sz="0" w:space="0" w:color="auto"/>
            <w:bottom w:val="none" w:sz="0" w:space="0" w:color="auto"/>
            <w:right w:val="none" w:sz="0" w:space="0" w:color="auto"/>
          </w:divBdr>
        </w:div>
        <w:div w:id="1705134452">
          <w:marLeft w:val="0"/>
          <w:marRight w:val="0"/>
          <w:marTop w:val="0"/>
          <w:marBottom w:val="0"/>
          <w:divBdr>
            <w:top w:val="none" w:sz="0" w:space="0" w:color="auto"/>
            <w:left w:val="none" w:sz="0" w:space="0" w:color="auto"/>
            <w:bottom w:val="none" w:sz="0" w:space="0" w:color="auto"/>
            <w:right w:val="none" w:sz="0" w:space="0" w:color="auto"/>
          </w:divBdr>
        </w:div>
        <w:div w:id="2138720250">
          <w:marLeft w:val="0"/>
          <w:marRight w:val="0"/>
          <w:marTop w:val="0"/>
          <w:marBottom w:val="0"/>
          <w:divBdr>
            <w:top w:val="none" w:sz="0" w:space="0" w:color="auto"/>
            <w:left w:val="none" w:sz="0" w:space="0" w:color="auto"/>
            <w:bottom w:val="none" w:sz="0" w:space="0" w:color="auto"/>
            <w:right w:val="none" w:sz="0" w:space="0" w:color="auto"/>
          </w:divBdr>
        </w:div>
        <w:div w:id="1785225072">
          <w:marLeft w:val="0"/>
          <w:marRight w:val="0"/>
          <w:marTop w:val="0"/>
          <w:marBottom w:val="0"/>
          <w:divBdr>
            <w:top w:val="none" w:sz="0" w:space="0" w:color="auto"/>
            <w:left w:val="none" w:sz="0" w:space="0" w:color="auto"/>
            <w:bottom w:val="none" w:sz="0" w:space="0" w:color="auto"/>
            <w:right w:val="none" w:sz="0" w:space="0" w:color="auto"/>
          </w:divBdr>
        </w:div>
        <w:div w:id="1583488915">
          <w:marLeft w:val="0"/>
          <w:marRight w:val="0"/>
          <w:marTop w:val="0"/>
          <w:marBottom w:val="0"/>
          <w:divBdr>
            <w:top w:val="none" w:sz="0" w:space="0" w:color="auto"/>
            <w:left w:val="none" w:sz="0" w:space="0" w:color="auto"/>
            <w:bottom w:val="none" w:sz="0" w:space="0" w:color="auto"/>
            <w:right w:val="none" w:sz="0" w:space="0" w:color="auto"/>
          </w:divBdr>
        </w:div>
        <w:div w:id="1641421195">
          <w:marLeft w:val="0"/>
          <w:marRight w:val="0"/>
          <w:marTop w:val="0"/>
          <w:marBottom w:val="0"/>
          <w:divBdr>
            <w:top w:val="none" w:sz="0" w:space="0" w:color="auto"/>
            <w:left w:val="none" w:sz="0" w:space="0" w:color="auto"/>
            <w:bottom w:val="none" w:sz="0" w:space="0" w:color="auto"/>
            <w:right w:val="none" w:sz="0" w:space="0" w:color="auto"/>
          </w:divBdr>
        </w:div>
      </w:divsChild>
    </w:div>
    <w:div w:id="79525355">
      <w:bodyDiv w:val="1"/>
      <w:marLeft w:val="0"/>
      <w:marRight w:val="0"/>
      <w:marTop w:val="0"/>
      <w:marBottom w:val="0"/>
      <w:divBdr>
        <w:top w:val="none" w:sz="0" w:space="0" w:color="auto"/>
        <w:left w:val="none" w:sz="0" w:space="0" w:color="auto"/>
        <w:bottom w:val="none" w:sz="0" w:space="0" w:color="auto"/>
        <w:right w:val="none" w:sz="0" w:space="0" w:color="auto"/>
      </w:divBdr>
      <w:divsChild>
        <w:div w:id="623924043">
          <w:marLeft w:val="0"/>
          <w:marRight w:val="0"/>
          <w:marTop w:val="0"/>
          <w:marBottom w:val="0"/>
          <w:divBdr>
            <w:top w:val="none" w:sz="0" w:space="0" w:color="auto"/>
            <w:left w:val="none" w:sz="0" w:space="0" w:color="auto"/>
            <w:bottom w:val="none" w:sz="0" w:space="0" w:color="auto"/>
            <w:right w:val="none" w:sz="0" w:space="0" w:color="auto"/>
          </w:divBdr>
        </w:div>
        <w:div w:id="57822720">
          <w:marLeft w:val="0"/>
          <w:marRight w:val="0"/>
          <w:marTop w:val="0"/>
          <w:marBottom w:val="0"/>
          <w:divBdr>
            <w:top w:val="none" w:sz="0" w:space="0" w:color="auto"/>
            <w:left w:val="none" w:sz="0" w:space="0" w:color="auto"/>
            <w:bottom w:val="none" w:sz="0" w:space="0" w:color="auto"/>
            <w:right w:val="none" w:sz="0" w:space="0" w:color="auto"/>
          </w:divBdr>
        </w:div>
        <w:div w:id="2016807910">
          <w:marLeft w:val="0"/>
          <w:marRight w:val="0"/>
          <w:marTop w:val="0"/>
          <w:marBottom w:val="0"/>
          <w:divBdr>
            <w:top w:val="none" w:sz="0" w:space="0" w:color="auto"/>
            <w:left w:val="none" w:sz="0" w:space="0" w:color="auto"/>
            <w:bottom w:val="none" w:sz="0" w:space="0" w:color="auto"/>
            <w:right w:val="none" w:sz="0" w:space="0" w:color="auto"/>
          </w:divBdr>
        </w:div>
        <w:div w:id="8146021">
          <w:marLeft w:val="0"/>
          <w:marRight w:val="0"/>
          <w:marTop w:val="0"/>
          <w:marBottom w:val="0"/>
          <w:divBdr>
            <w:top w:val="none" w:sz="0" w:space="0" w:color="auto"/>
            <w:left w:val="none" w:sz="0" w:space="0" w:color="auto"/>
            <w:bottom w:val="none" w:sz="0" w:space="0" w:color="auto"/>
            <w:right w:val="none" w:sz="0" w:space="0" w:color="auto"/>
          </w:divBdr>
        </w:div>
        <w:div w:id="1265725509">
          <w:marLeft w:val="0"/>
          <w:marRight w:val="0"/>
          <w:marTop w:val="0"/>
          <w:marBottom w:val="0"/>
          <w:divBdr>
            <w:top w:val="none" w:sz="0" w:space="0" w:color="auto"/>
            <w:left w:val="none" w:sz="0" w:space="0" w:color="auto"/>
            <w:bottom w:val="none" w:sz="0" w:space="0" w:color="auto"/>
            <w:right w:val="none" w:sz="0" w:space="0" w:color="auto"/>
          </w:divBdr>
        </w:div>
        <w:div w:id="1064184202">
          <w:marLeft w:val="0"/>
          <w:marRight w:val="0"/>
          <w:marTop w:val="0"/>
          <w:marBottom w:val="0"/>
          <w:divBdr>
            <w:top w:val="none" w:sz="0" w:space="0" w:color="auto"/>
            <w:left w:val="none" w:sz="0" w:space="0" w:color="auto"/>
            <w:bottom w:val="none" w:sz="0" w:space="0" w:color="auto"/>
            <w:right w:val="none" w:sz="0" w:space="0" w:color="auto"/>
          </w:divBdr>
        </w:div>
        <w:div w:id="601884065">
          <w:marLeft w:val="0"/>
          <w:marRight w:val="0"/>
          <w:marTop w:val="0"/>
          <w:marBottom w:val="0"/>
          <w:divBdr>
            <w:top w:val="none" w:sz="0" w:space="0" w:color="auto"/>
            <w:left w:val="none" w:sz="0" w:space="0" w:color="auto"/>
            <w:bottom w:val="none" w:sz="0" w:space="0" w:color="auto"/>
            <w:right w:val="none" w:sz="0" w:space="0" w:color="auto"/>
          </w:divBdr>
        </w:div>
        <w:div w:id="2100828122">
          <w:marLeft w:val="0"/>
          <w:marRight w:val="0"/>
          <w:marTop w:val="0"/>
          <w:marBottom w:val="0"/>
          <w:divBdr>
            <w:top w:val="none" w:sz="0" w:space="0" w:color="auto"/>
            <w:left w:val="none" w:sz="0" w:space="0" w:color="auto"/>
            <w:bottom w:val="none" w:sz="0" w:space="0" w:color="auto"/>
            <w:right w:val="none" w:sz="0" w:space="0" w:color="auto"/>
          </w:divBdr>
        </w:div>
        <w:div w:id="47071722">
          <w:marLeft w:val="0"/>
          <w:marRight w:val="0"/>
          <w:marTop w:val="0"/>
          <w:marBottom w:val="0"/>
          <w:divBdr>
            <w:top w:val="none" w:sz="0" w:space="0" w:color="auto"/>
            <w:left w:val="none" w:sz="0" w:space="0" w:color="auto"/>
            <w:bottom w:val="none" w:sz="0" w:space="0" w:color="auto"/>
            <w:right w:val="none" w:sz="0" w:space="0" w:color="auto"/>
          </w:divBdr>
        </w:div>
        <w:div w:id="1009019305">
          <w:marLeft w:val="0"/>
          <w:marRight w:val="0"/>
          <w:marTop w:val="0"/>
          <w:marBottom w:val="0"/>
          <w:divBdr>
            <w:top w:val="none" w:sz="0" w:space="0" w:color="auto"/>
            <w:left w:val="none" w:sz="0" w:space="0" w:color="auto"/>
            <w:bottom w:val="none" w:sz="0" w:space="0" w:color="auto"/>
            <w:right w:val="none" w:sz="0" w:space="0" w:color="auto"/>
          </w:divBdr>
        </w:div>
        <w:div w:id="320164365">
          <w:marLeft w:val="0"/>
          <w:marRight w:val="0"/>
          <w:marTop w:val="0"/>
          <w:marBottom w:val="0"/>
          <w:divBdr>
            <w:top w:val="none" w:sz="0" w:space="0" w:color="auto"/>
            <w:left w:val="none" w:sz="0" w:space="0" w:color="auto"/>
            <w:bottom w:val="none" w:sz="0" w:space="0" w:color="auto"/>
            <w:right w:val="none" w:sz="0" w:space="0" w:color="auto"/>
          </w:divBdr>
        </w:div>
        <w:div w:id="1375496306">
          <w:marLeft w:val="0"/>
          <w:marRight w:val="0"/>
          <w:marTop w:val="0"/>
          <w:marBottom w:val="0"/>
          <w:divBdr>
            <w:top w:val="none" w:sz="0" w:space="0" w:color="auto"/>
            <w:left w:val="none" w:sz="0" w:space="0" w:color="auto"/>
            <w:bottom w:val="none" w:sz="0" w:space="0" w:color="auto"/>
            <w:right w:val="none" w:sz="0" w:space="0" w:color="auto"/>
          </w:divBdr>
        </w:div>
        <w:div w:id="269359677">
          <w:marLeft w:val="0"/>
          <w:marRight w:val="0"/>
          <w:marTop w:val="0"/>
          <w:marBottom w:val="0"/>
          <w:divBdr>
            <w:top w:val="none" w:sz="0" w:space="0" w:color="auto"/>
            <w:left w:val="none" w:sz="0" w:space="0" w:color="auto"/>
            <w:bottom w:val="none" w:sz="0" w:space="0" w:color="auto"/>
            <w:right w:val="none" w:sz="0" w:space="0" w:color="auto"/>
          </w:divBdr>
        </w:div>
        <w:div w:id="476655117">
          <w:marLeft w:val="0"/>
          <w:marRight w:val="0"/>
          <w:marTop w:val="0"/>
          <w:marBottom w:val="0"/>
          <w:divBdr>
            <w:top w:val="none" w:sz="0" w:space="0" w:color="auto"/>
            <w:left w:val="none" w:sz="0" w:space="0" w:color="auto"/>
            <w:bottom w:val="none" w:sz="0" w:space="0" w:color="auto"/>
            <w:right w:val="none" w:sz="0" w:space="0" w:color="auto"/>
          </w:divBdr>
        </w:div>
        <w:div w:id="80550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e@zumwaltaccoun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8</cp:revision>
  <cp:lastPrinted>2019-04-26T17:35:00Z</cp:lastPrinted>
  <dcterms:created xsi:type="dcterms:W3CDTF">2019-05-22T18:01:00Z</dcterms:created>
  <dcterms:modified xsi:type="dcterms:W3CDTF">2019-05-22T18:41:00Z</dcterms:modified>
</cp:coreProperties>
</file>